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ABAF3" w14:textId="02AC63CA" w:rsidR="00551781" w:rsidRPr="00B02453" w:rsidRDefault="00AF4751" w:rsidP="00AF4751">
      <w:pPr>
        <w:jc w:val="center"/>
        <w:rPr>
          <w:rFonts w:ascii="Arial" w:hAnsi="Arial" w:cs="Arial"/>
          <w:b/>
          <w:sz w:val="36"/>
          <w:szCs w:val="36"/>
        </w:rPr>
      </w:pPr>
      <w:r w:rsidRPr="00B02453">
        <w:rPr>
          <w:rFonts w:ascii="Arial" w:hAnsi="Arial" w:cs="Arial"/>
          <w:b/>
          <w:sz w:val="36"/>
          <w:szCs w:val="36"/>
        </w:rPr>
        <w:t>Snettisham Parish Council</w:t>
      </w:r>
    </w:p>
    <w:p w14:paraId="6E32BA17" w14:textId="77777777" w:rsidR="00AF4751" w:rsidRPr="00DA2E87" w:rsidRDefault="00AF4751">
      <w:pPr>
        <w:rPr>
          <w:rFonts w:ascii="Arial" w:hAnsi="Arial" w:cs="Arial"/>
          <w:sz w:val="22"/>
        </w:rPr>
      </w:pPr>
    </w:p>
    <w:p w14:paraId="2B19FEF1" w14:textId="26DB26AA" w:rsidR="00AF4751" w:rsidRPr="00DA2E87" w:rsidRDefault="00D428E4">
      <w:pPr>
        <w:rPr>
          <w:rFonts w:ascii="Arial" w:hAnsi="Arial" w:cs="Arial"/>
          <w:sz w:val="22"/>
        </w:rPr>
      </w:pPr>
      <w:r w:rsidRPr="00DA2E87">
        <w:rPr>
          <w:rFonts w:ascii="Arial" w:hAnsi="Arial" w:cs="Arial"/>
          <w:sz w:val="22"/>
        </w:rPr>
        <w:t>Minutes of Snettisham Parish Council</w:t>
      </w:r>
      <w:r w:rsidR="004F4B28">
        <w:rPr>
          <w:rFonts w:ascii="Arial" w:hAnsi="Arial" w:cs="Arial"/>
          <w:sz w:val="22"/>
        </w:rPr>
        <w:t xml:space="preserve"> Meeting</w:t>
      </w:r>
      <w:r w:rsidRPr="00DA2E87">
        <w:rPr>
          <w:rFonts w:ascii="Arial" w:hAnsi="Arial" w:cs="Arial"/>
          <w:sz w:val="22"/>
        </w:rPr>
        <w:t xml:space="preserve"> </w:t>
      </w:r>
      <w:r w:rsidR="00AF4751" w:rsidRPr="00DA2E87">
        <w:rPr>
          <w:rFonts w:ascii="Arial" w:hAnsi="Arial" w:cs="Arial"/>
          <w:sz w:val="22"/>
        </w:rPr>
        <w:t>held</w:t>
      </w:r>
      <w:r w:rsidR="0027532D">
        <w:rPr>
          <w:rFonts w:ascii="Arial" w:hAnsi="Arial" w:cs="Arial"/>
          <w:sz w:val="22"/>
        </w:rPr>
        <w:t xml:space="preserve"> at</w:t>
      </w:r>
      <w:r w:rsidR="0019333E">
        <w:rPr>
          <w:rFonts w:ascii="Arial" w:hAnsi="Arial" w:cs="Arial"/>
          <w:sz w:val="22"/>
        </w:rPr>
        <w:t xml:space="preserve"> 7pm</w:t>
      </w:r>
      <w:r w:rsidR="00AF4751" w:rsidRPr="00DA2E87">
        <w:rPr>
          <w:rFonts w:ascii="Arial" w:hAnsi="Arial" w:cs="Arial"/>
          <w:sz w:val="22"/>
        </w:rPr>
        <w:t xml:space="preserve"> on </w:t>
      </w:r>
      <w:r w:rsidR="00DC2BE6">
        <w:rPr>
          <w:rFonts w:ascii="Arial" w:hAnsi="Arial" w:cs="Arial"/>
          <w:sz w:val="22"/>
        </w:rPr>
        <w:t xml:space="preserve">Tuesday </w:t>
      </w:r>
      <w:r w:rsidR="00DE7058">
        <w:rPr>
          <w:rFonts w:ascii="Arial" w:hAnsi="Arial" w:cs="Arial"/>
          <w:sz w:val="22"/>
        </w:rPr>
        <w:t>11</w:t>
      </w:r>
      <w:r w:rsidR="00DE7058" w:rsidRPr="00DE7058">
        <w:rPr>
          <w:rFonts w:ascii="Arial" w:hAnsi="Arial" w:cs="Arial"/>
          <w:sz w:val="22"/>
          <w:vertAlign w:val="superscript"/>
        </w:rPr>
        <w:t>th</w:t>
      </w:r>
      <w:r w:rsidR="00DE7058">
        <w:rPr>
          <w:rFonts w:ascii="Arial" w:hAnsi="Arial" w:cs="Arial"/>
          <w:sz w:val="22"/>
        </w:rPr>
        <w:t xml:space="preserve"> October</w:t>
      </w:r>
      <w:r w:rsidR="00AF4751" w:rsidRPr="00DA2E87">
        <w:rPr>
          <w:rFonts w:ascii="Arial" w:hAnsi="Arial" w:cs="Arial"/>
          <w:sz w:val="22"/>
        </w:rPr>
        <w:t xml:space="preserve"> 2022 </w:t>
      </w:r>
      <w:r w:rsidRPr="00DA2E87">
        <w:rPr>
          <w:rFonts w:ascii="Arial" w:hAnsi="Arial" w:cs="Arial"/>
          <w:sz w:val="22"/>
        </w:rPr>
        <w:t>at</w:t>
      </w:r>
      <w:r w:rsidR="00AF4751" w:rsidRPr="00DA2E87">
        <w:rPr>
          <w:rFonts w:ascii="Arial" w:hAnsi="Arial" w:cs="Arial"/>
          <w:sz w:val="22"/>
        </w:rPr>
        <w:t xml:space="preserve"> the Memorial Hall, Snettisham,</w:t>
      </w:r>
    </w:p>
    <w:p w14:paraId="1F561D53" w14:textId="766C0597" w:rsidR="00AF4751" w:rsidRPr="00DA2E87" w:rsidRDefault="00AF4751">
      <w:pPr>
        <w:rPr>
          <w:rFonts w:ascii="Arial" w:hAnsi="Arial" w:cs="Arial"/>
          <w:sz w:val="22"/>
        </w:rPr>
      </w:pPr>
    </w:p>
    <w:p w14:paraId="45AFAE5A" w14:textId="1A63D1D0" w:rsidR="00AF4751" w:rsidRPr="00DA2E87" w:rsidRDefault="00AF4751">
      <w:pPr>
        <w:rPr>
          <w:rFonts w:ascii="Arial" w:hAnsi="Arial" w:cs="Arial"/>
          <w:sz w:val="22"/>
        </w:rPr>
      </w:pPr>
      <w:r w:rsidRPr="00DA2E87">
        <w:rPr>
          <w:rFonts w:ascii="Arial" w:hAnsi="Arial" w:cs="Arial"/>
          <w:sz w:val="22"/>
        </w:rPr>
        <w:t>Present:</w:t>
      </w:r>
      <w:r w:rsidR="00DA2E87" w:rsidRPr="00DA2E87">
        <w:rPr>
          <w:rFonts w:ascii="Arial" w:hAnsi="Arial" w:cs="Arial"/>
          <w:sz w:val="22"/>
        </w:rPr>
        <w:t xml:space="preserve"> </w:t>
      </w:r>
      <w:r w:rsidR="00DA2E87">
        <w:rPr>
          <w:rFonts w:ascii="Arial" w:hAnsi="Arial" w:cs="Arial"/>
          <w:sz w:val="22"/>
        </w:rPr>
        <w:t xml:space="preserve">Cllr </w:t>
      </w:r>
      <w:r w:rsidR="00DC2BE6">
        <w:rPr>
          <w:rFonts w:ascii="Arial" w:hAnsi="Arial" w:cs="Arial"/>
          <w:sz w:val="22"/>
        </w:rPr>
        <w:t>K Penty</w:t>
      </w:r>
      <w:r w:rsidR="00DA2E87" w:rsidRPr="00DA2E87">
        <w:rPr>
          <w:rFonts w:ascii="Arial" w:hAnsi="Arial" w:cs="Arial"/>
          <w:sz w:val="22"/>
        </w:rPr>
        <w:t xml:space="preserve"> (chairman</w:t>
      </w:r>
      <w:r w:rsidR="00DA2E87">
        <w:rPr>
          <w:rFonts w:ascii="Arial" w:hAnsi="Arial" w:cs="Arial"/>
          <w:sz w:val="22"/>
        </w:rPr>
        <w:t>)</w:t>
      </w:r>
    </w:p>
    <w:p w14:paraId="7FC08B2F" w14:textId="77777777" w:rsidR="00AF4751" w:rsidRPr="00DA2E87" w:rsidRDefault="00AF4751">
      <w:pPr>
        <w:rPr>
          <w:rFonts w:ascii="Arial" w:hAnsi="Arial" w:cs="Arial"/>
          <w:sz w:val="22"/>
        </w:rPr>
      </w:pPr>
    </w:p>
    <w:p w14:paraId="18A877C6" w14:textId="06C7795F" w:rsidR="00AF4751" w:rsidRPr="00DA2E87" w:rsidRDefault="00AF4751">
      <w:pPr>
        <w:rPr>
          <w:rFonts w:ascii="Arial" w:hAnsi="Arial" w:cs="Arial"/>
          <w:sz w:val="22"/>
        </w:rPr>
      </w:pPr>
      <w:r w:rsidRPr="00DA2E87">
        <w:rPr>
          <w:rFonts w:ascii="Arial" w:hAnsi="Arial" w:cs="Arial"/>
          <w:sz w:val="22"/>
        </w:rPr>
        <w:t>Councillors:</w:t>
      </w:r>
      <w:r w:rsidR="00DA2E87">
        <w:rPr>
          <w:rFonts w:ascii="Arial" w:hAnsi="Arial" w:cs="Arial"/>
          <w:sz w:val="22"/>
        </w:rPr>
        <w:t xml:space="preserve"> </w:t>
      </w:r>
      <w:r w:rsidRPr="00DA2E87">
        <w:rPr>
          <w:rFonts w:ascii="Arial" w:hAnsi="Arial" w:cs="Arial"/>
          <w:sz w:val="22"/>
        </w:rPr>
        <w:t xml:space="preserve"> E Bateson, D Bocking, </w:t>
      </w:r>
      <w:r w:rsidR="00CA6DCC">
        <w:rPr>
          <w:rFonts w:ascii="Arial" w:hAnsi="Arial" w:cs="Arial"/>
          <w:sz w:val="22"/>
        </w:rPr>
        <w:t xml:space="preserve">R Garwood, J Penty, J </w:t>
      </w:r>
      <w:r w:rsidR="00B715AB">
        <w:rPr>
          <w:rFonts w:ascii="Arial" w:hAnsi="Arial" w:cs="Arial"/>
          <w:sz w:val="22"/>
        </w:rPr>
        <w:t>Smith,</w:t>
      </w:r>
      <w:r w:rsidRPr="00DA2E87">
        <w:rPr>
          <w:rFonts w:ascii="Arial" w:hAnsi="Arial" w:cs="Arial"/>
          <w:sz w:val="22"/>
        </w:rPr>
        <w:t xml:space="preserve"> L Standeven</w:t>
      </w:r>
      <w:r w:rsidR="00D4329B">
        <w:rPr>
          <w:rFonts w:ascii="Arial" w:hAnsi="Arial" w:cs="Arial"/>
          <w:sz w:val="22"/>
        </w:rPr>
        <w:t xml:space="preserve">, H </w:t>
      </w:r>
      <w:r w:rsidR="00876D7C">
        <w:rPr>
          <w:rFonts w:ascii="Arial" w:hAnsi="Arial" w:cs="Arial"/>
          <w:sz w:val="22"/>
        </w:rPr>
        <w:t>Whyman-N</w:t>
      </w:r>
      <w:r w:rsidR="00CA6DCC">
        <w:rPr>
          <w:rFonts w:ascii="Arial" w:hAnsi="Arial" w:cs="Arial"/>
          <w:sz w:val="22"/>
        </w:rPr>
        <w:t xml:space="preserve">aveh, </w:t>
      </w:r>
    </w:p>
    <w:p w14:paraId="48485EA0" w14:textId="3C648555" w:rsidR="00AF4751" w:rsidRPr="00DA2E87" w:rsidRDefault="00AF4751">
      <w:pPr>
        <w:rPr>
          <w:rFonts w:ascii="Arial" w:hAnsi="Arial" w:cs="Arial"/>
          <w:sz w:val="22"/>
        </w:rPr>
      </w:pPr>
    </w:p>
    <w:p w14:paraId="62F0199B" w14:textId="34DD1168" w:rsidR="009606AC" w:rsidRDefault="00AF4751">
      <w:pPr>
        <w:rPr>
          <w:rFonts w:ascii="Arial" w:hAnsi="Arial" w:cs="Arial"/>
          <w:sz w:val="22"/>
        </w:rPr>
      </w:pPr>
      <w:r w:rsidRPr="00DA2E87">
        <w:rPr>
          <w:rFonts w:ascii="Arial" w:hAnsi="Arial" w:cs="Arial"/>
          <w:sz w:val="22"/>
        </w:rPr>
        <w:t>Clerk:</w:t>
      </w:r>
      <w:r w:rsidRPr="00DA2E87">
        <w:rPr>
          <w:rFonts w:ascii="Arial" w:hAnsi="Arial" w:cs="Arial"/>
          <w:sz w:val="22"/>
        </w:rPr>
        <w:tab/>
        <w:t>C Smith</w:t>
      </w:r>
    </w:p>
    <w:p w14:paraId="1FF19C8C" w14:textId="77777777" w:rsidR="00F52BE6" w:rsidRPr="00DA2E87" w:rsidRDefault="00F52BE6">
      <w:pPr>
        <w:rPr>
          <w:rFonts w:ascii="Arial" w:hAnsi="Arial" w:cs="Arial"/>
          <w:sz w:val="22"/>
        </w:rPr>
      </w:pPr>
    </w:p>
    <w:p w14:paraId="78CF9638" w14:textId="52847ED2" w:rsidR="00AF4751" w:rsidRDefault="00AF4751">
      <w:pPr>
        <w:rPr>
          <w:rFonts w:ascii="Arial" w:hAnsi="Arial" w:cs="Arial"/>
          <w:sz w:val="22"/>
        </w:rPr>
      </w:pPr>
      <w:r w:rsidRPr="00DA2E87">
        <w:rPr>
          <w:rFonts w:ascii="Arial" w:hAnsi="Arial" w:cs="Arial"/>
          <w:sz w:val="22"/>
        </w:rPr>
        <w:t xml:space="preserve">Public: </w:t>
      </w:r>
      <w:r w:rsidR="00F52BE6">
        <w:rPr>
          <w:rFonts w:ascii="Arial" w:hAnsi="Arial" w:cs="Arial"/>
          <w:sz w:val="22"/>
        </w:rPr>
        <w:t>1</w:t>
      </w:r>
    </w:p>
    <w:p w14:paraId="1AFA9096" w14:textId="4E9C1C1F" w:rsidR="009606AC" w:rsidRDefault="009606AC">
      <w:pPr>
        <w:rPr>
          <w:rFonts w:ascii="Arial" w:hAnsi="Arial" w:cs="Arial"/>
          <w:sz w:val="22"/>
        </w:rPr>
      </w:pPr>
    </w:p>
    <w:p w14:paraId="26BEB7EB" w14:textId="19FA7E38" w:rsidR="00AF4751" w:rsidRDefault="00D428E4" w:rsidP="007C5624">
      <w:pPr>
        <w:pStyle w:val="Heading1"/>
      </w:pPr>
      <w:r w:rsidRPr="00DA2E87">
        <w:t>Declarations of Interest</w:t>
      </w:r>
      <w:r w:rsidR="00AF4751" w:rsidRPr="00DA2E87">
        <w:t xml:space="preserve"> </w:t>
      </w:r>
    </w:p>
    <w:p w14:paraId="1CB0ACC7" w14:textId="5FE8D4D9" w:rsidR="004938BF" w:rsidRPr="005F6E52" w:rsidRDefault="009450D4" w:rsidP="009450D4">
      <w:pPr>
        <w:ind w:left="660"/>
        <w:rPr>
          <w:rFonts w:ascii="Arial" w:hAnsi="Arial" w:cs="Arial"/>
          <w:sz w:val="22"/>
        </w:rPr>
      </w:pPr>
      <w:r w:rsidRPr="005F6E52">
        <w:rPr>
          <w:rFonts w:ascii="Arial" w:hAnsi="Arial" w:cs="Arial"/>
          <w:sz w:val="22"/>
        </w:rPr>
        <w:t>Cllr Bate</w:t>
      </w:r>
      <w:r w:rsidR="00B91727" w:rsidRPr="005F6E52">
        <w:rPr>
          <w:rFonts w:ascii="Arial" w:hAnsi="Arial" w:cs="Arial"/>
          <w:sz w:val="22"/>
        </w:rPr>
        <w:t xml:space="preserve">son </w:t>
      </w:r>
      <w:r w:rsidR="0063784D" w:rsidRPr="005F6E52">
        <w:rPr>
          <w:rFonts w:ascii="Arial" w:hAnsi="Arial" w:cs="Arial"/>
          <w:sz w:val="22"/>
        </w:rPr>
        <w:t>14.3</w:t>
      </w:r>
      <w:r w:rsidR="005954AC" w:rsidRPr="005F6E52">
        <w:rPr>
          <w:rFonts w:ascii="Arial" w:hAnsi="Arial" w:cs="Arial"/>
          <w:sz w:val="22"/>
        </w:rPr>
        <w:t xml:space="preserve">, 14.4 </w:t>
      </w:r>
    </w:p>
    <w:p w14:paraId="1BE57D5E" w14:textId="77777777" w:rsidR="00036399" w:rsidRPr="00DA2E87" w:rsidRDefault="00036399" w:rsidP="00AF4751">
      <w:pPr>
        <w:pStyle w:val="ListParagraph"/>
        <w:ind w:left="0" w:firstLine="720"/>
        <w:rPr>
          <w:rFonts w:ascii="Arial" w:hAnsi="Arial" w:cs="Arial"/>
          <w:sz w:val="22"/>
        </w:rPr>
      </w:pPr>
    </w:p>
    <w:p w14:paraId="7B14A7C3" w14:textId="26C6F3B9" w:rsidR="00AF4751" w:rsidRPr="00DA2E87" w:rsidRDefault="00AF4751" w:rsidP="007C5624">
      <w:pPr>
        <w:pStyle w:val="Heading1"/>
        <w:numPr>
          <w:ilvl w:val="0"/>
          <w:numId w:val="43"/>
        </w:numPr>
      </w:pPr>
      <w:r w:rsidRPr="00DA2E87">
        <w:t>Apologies for Absence</w:t>
      </w:r>
    </w:p>
    <w:p w14:paraId="0D5CD8DB" w14:textId="3DD9254F" w:rsidR="006547AD" w:rsidRDefault="00011269" w:rsidP="00C3782D">
      <w:pPr>
        <w:pStyle w:val="ListParagraph"/>
        <w:rPr>
          <w:rFonts w:ascii="Arial" w:hAnsi="Arial" w:cs="Arial"/>
          <w:sz w:val="22"/>
        </w:rPr>
      </w:pPr>
      <w:r>
        <w:rPr>
          <w:rFonts w:ascii="Arial" w:hAnsi="Arial" w:cs="Arial"/>
          <w:sz w:val="22"/>
        </w:rPr>
        <w:t>The resignations of Cllrs G and T Hall had been received</w:t>
      </w:r>
      <w:r w:rsidR="00A704ED">
        <w:rPr>
          <w:rFonts w:ascii="Arial" w:hAnsi="Arial" w:cs="Arial"/>
          <w:sz w:val="22"/>
        </w:rPr>
        <w:t>, Cllrs thanked both Cllrs for their positive contributions and wished them well.</w:t>
      </w:r>
    </w:p>
    <w:p w14:paraId="1D91D592" w14:textId="7EBAFD27" w:rsidR="00247AF4" w:rsidRPr="00C3782D" w:rsidRDefault="00247AF4" w:rsidP="00C3782D">
      <w:pPr>
        <w:pStyle w:val="ListParagraph"/>
        <w:rPr>
          <w:rFonts w:ascii="Arial" w:hAnsi="Arial" w:cs="Arial"/>
          <w:sz w:val="22"/>
        </w:rPr>
      </w:pPr>
    </w:p>
    <w:p w14:paraId="63131784" w14:textId="19389151" w:rsidR="003F2367" w:rsidRDefault="00BB231E" w:rsidP="007C5624">
      <w:pPr>
        <w:pStyle w:val="Heading1"/>
      </w:pPr>
      <w:r>
        <w:tab/>
      </w:r>
      <w:r w:rsidR="003F2367" w:rsidRPr="00DA2E87">
        <w:t xml:space="preserve">Public </w:t>
      </w:r>
      <w:r w:rsidR="00174EC2">
        <w:t>Participation</w:t>
      </w:r>
      <w:r w:rsidR="00775535">
        <w:t xml:space="preserve"> </w:t>
      </w:r>
    </w:p>
    <w:p w14:paraId="24033F98" w14:textId="6E23687B" w:rsidR="006547AD" w:rsidRPr="006547AD" w:rsidRDefault="00611D6B" w:rsidP="006547AD">
      <w:pPr>
        <w:ind w:left="709" w:firstLine="11"/>
        <w:rPr>
          <w:sz w:val="22"/>
        </w:rPr>
      </w:pPr>
      <w:r>
        <w:rPr>
          <w:rFonts w:ascii="Arial" w:eastAsiaTheme="majorEastAsia" w:hAnsi="Arial" w:cs="Arial"/>
          <w:sz w:val="22"/>
        </w:rPr>
        <w:t>No issues raised</w:t>
      </w:r>
    </w:p>
    <w:p w14:paraId="4F308374" w14:textId="6ADD748A" w:rsidR="006547AD" w:rsidRPr="006547AD" w:rsidRDefault="006547AD" w:rsidP="006547AD">
      <w:r>
        <w:rPr>
          <w:rFonts w:ascii="Arial" w:eastAsiaTheme="majorEastAsia" w:hAnsi="Arial" w:cs="Arial"/>
          <w:b/>
          <w:sz w:val="16"/>
          <w:szCs w:val="16"/>
        </w:rPr>
        <w:tab/>
      </w:r>
    </w:p>
    <w:p w14:paraId="6E025CFB" w14:textId="4865FF16" w:rsidR="00E5026C" w:rsidRPr="00DA2E87" w:rsidRDefault="00E5026C" w:rsidP="007C5624">
      <w:pPr>
        <w:pStyle w:val="Heading1"/>
      </w:pPr>
      <w:r w:rsidRPr="00DA2E87">
        <w:t xml:space="preserve">Minutes of the Full Council meeting held on </w:t>
      </w:r>
      <w:r>
        <w:t>27</w:t>
      </w:r>
      <w:r w:rsidRPr="00E5026C">
        <w:rPr>
          <w:vertAlign w:val="superscript"/>
        </w:rPr>
        <w:t>th</w:t>
      </w:r>
      <w:r>
        <w:t xml:space="preserve"> September 2022</w:t>
      </w:r>
    </w:p>
    <w:p w14:paraId="6BB5EC76" w14:textId="12058BFD" w:rsidR="00E5026C" w:rsidRDefault="00E5026C" w:rsidP="00E5026C">
      <w:pPr>
        <w:pStyle w:val="ListParagraph"/>
        <w:rPr>
          <w:rFonts w:ascii="Arial" w:hAnsi="Arial" w:cs="Arial"/>
          <w:sz w:val="22"/>
        </w:rPr>
      </w:pPr>
      <w:r>
        <w:rPr>
          <w:rFonts w:ascii="Arial" w:hAnsi="Arial" w:cs="Arial"/>
          <w:sz w:val="22"/>
        </w:rPr>
        <w:t>The minutes were accepted and signed as an accurate record of the meeting.</w:t>
      </w:r>
    </w:p>
    <w:p w14:paraId="79D8346F" w14:textId="77777777" w:rsidR="002B0D1C" w:rsidRPr="00DA2E87" w:rsidRDefault="002B0D1C" w:rsidP="00E5026C">
      <w:pPr>
        <w:pStyle w:val="ListParagraph"/>
        <w:rPr>
          <w:rFonts w:ascii="Arial" w:hAnsi="Arial" w:cs="Arial"/>
          <w:sz w:val="22"/>
        </w:rPr>
      </w:pPr>
    </w:p>
    <w:p w14:paraId="7E020C5F" w14:textId="76608A1F" w:rsidR="00CF7ECA" w:rsidRDefault="00CF7ECA" w:rsidP="007C5624">
      <w:pPr>
        <w:pStyle w:val="Heading1"/>
      </w:pPr>
      <w:r>
        <w:t>Clerks report and progress on any matters arising from previous meetings</w:t>
      </w:r>
    </w:p>
    <w:p w14:paraId="709FB494" w14:textId="77777777" w:rsidR="002B0D1C" w:rsidRPr="002B0D1C" w:rsidRDefault="002B0D1C" w:rsidP="002B0D1C"/>
    <w:p w14:paraId="2FA18C21" w14:textId="7D316A04" w:rsidR="00CF7ECA" w:rsidRPr="00BC64C4" w:rsidRDefault="00CF7ECA" w:rsidP="007C5624">
      <w:pPr>
        <w:pStyle w:val="Heading1"/>
        <w:rPr>
          <w:b w:val="0"/>
          <w:bCs/>
        </w:rPr>
      </w:pPr>
      <w:r>
        <w:t xml:space="preserve">Road works in Station Rd </w:t>
      </w:r>
      <w:r w:rsidRPr="00BC64C4">
        <w:rPr>
          <w:b w:val="0"/>
          <w:bCs/>
        </w:rPr>
        <w:t>– a complaint from a resident was received</w:t>
      </w:r>
      <w:r w:rsidR="0075273A" w:rsidRPr="00BC64C4">
        <w:rPr>
          <w:b w:val="0"/>
          <w:bCs/>
        </w:rPr>
        <w:t xml:space="preserve"> regarding the notice about the works and the health and safety procedures on site. The</w:t>
      </w:r>
      <w:r w:rsidR="00696A94" w:rsidRPr="00BC64C4">
        <w:rPr>
          <w:b w:val="0"/>
          <w:bCs/>
        </w:rPr>
        <w:t>se concerns were passed on to BCKLWN, officers responded promptly confirming that as the road remained open a letter drop was not requ</w:t>
      </w:r>
      <w:r w:rsidR="00FD520D" w:rsidRPr="00BC64C4">
        <w:rPr>
          <w:b w:val="0"/>
          <w:bCs/>
        </w:rPr>
        <w:t xml:space="preserve">ired. The works could not be scheduled at the same time as previous work and the costs were being met by the contractor. It was also noted that proper signage </w:t>
      </w:r>
      <w:r w:rsidR="0064784C" w:rsidRPr="00BC64C4">
        <w:rPr>
          <w:b w:val="0"/>
          <w:bCs/>
        </w:rPr>
        <w:t>and traffic management had been installed and the works would be inspected by NCC when a</w:t>
      </w:r>
      <w:r w:rsidR="00253D1D" w:rsidRPr="00BC64C4">
        <w:rPr>
          <w:b w:val="0"/>
          <w:bCs/>
        </w:rPr>
        <w:t>n officer was in the area.</w:t>
      </w:r>
      <w:r w:rsidRPr="00BC64C4">
        <w:rPr>
          <w:b w:val="0"/>
          <w:bCs/>
        </w:rPr>
        <w:t xml:space="preserve"> </w:t>
      </w:r>
    </w:p>
    <w:p w14:paraId="63898BF4" w14:textId="77777777" w:rsidR="00CF7ECA" w:rsidRDefault="00CF7ECA" w:rsidP="007C5624">
      <w:pPr>
        <w:pStyle w:val="Heading1"/>
        <w:numPr>
          <w:ilvl w:val="0"/>
          <w:numId w:val="0"/>
        </w:numPr>
        <w:ind w:left="660"/>
      </w:pPr>
    </w:p>
    <w:p w14:paraId="2ECAF1CC" w14:textId="39B09C1C" w:rsidR="00CF7ECA" w:rsidRPr="00BC64C4" w:rsidRDefault="00CF7ECA" w:rsidP="007C5624">
      <w:pPr>
        <w:pStyle w:val="Heading1"/>
        <w:rPr>
          <w:b w:val="0"/>
          <w:bCs/>
        </w:rPr>
      </w:pPr>
      <w:r>
        <w:t xml:space="preserve">Anafarta – </w:t>
      </w:r>
      <w:r w:rsidR="00C23C81" w:rsidRPr="00BC64C4">
        <w:rPr>
          <w:b w:val="0"/>
          <w:bCs/>
        </w:rPr>
        <w:t xml:space="preserve">Gifts from </w:t>
      </w:r>
      <w:r w:rsidR="00DD54A4" w:rsidRPr="00BC64C4">
        <w:rPr>
          <w:b w:val="0"/>
          <w:bCs/>
        </w:rPr>
        <w:t>Turkey for the Parish Council had been passed to the clerk, this would be on the agenda for the next meeting</w:t>
      </w:r>
      <w:r w:rsidRPr="00BC64C4">
        <w:rPr>
          <w:b w:val="0"/>
          <w:bCs/>
        </w:rPr>
        <w:t>.</w:t>
      </w:r>
    </w:p>
    <w:p w14:paraId="3AAAF700" w14:textId="77777777" w:rsidR="00CF7ECA" w:rsidRDefault="00CF7ECA" w:rsidP="007C5624">
      <w:pPr>
        <w:pStyle w:val="Heading1"/>
        <w:numPr>
          <w:ilvl w:val="0"/>
          <w:numId w:val="0"/>
        </w:numPr>
        <w:ind w:left="660"/>
      </w:pPr>
    </w:p>
    <w:p w14:paraId="4BD29750" w14:textId="7C37D5D0" w:rsidR="00CF7ECA" w:rsidRDefault="00A155EC" w:rsidP="007C5624">
      <w:pPr>
        <w:pStyle w:val="Heading1"/>
      </w:pPr>
      <w:r>
        <w:t xml:space="preserve">Highways Issues </w:t>
      </w:r>
      <w:r w:rsidR="00C87C6A">
        <w:t xml:space="preserve">- </w:t>
      </w:r>
      <w:r w:rsidR="00F224B9" w:rsidRPr="009C577D">
        <w:rPr>
          <w:b w:val="0"/>
          <w:bCs/>
        </w:rPr>
        <w:t>Residents had reported a number of different highways problems and asked for these to be considered by the parish Council. It was agreed that there would be an item on the November parish council meeting to consider these matters</w:t>
      </w:r>
    </w:p>
    <w:p w14:paraId="6903A982" w14:textId="77777777" w:rsidR="00CF7ECA" w:rsidRDefault="00CF7ECA" w:rsidP="007C5624">
      <w:pPr>
        <w:pStyle w:val="Heading1"/>
        <w:numPr>
          <w:ilvl w:val="0"/>
          <w:numId w:val="0"/>
        </w:numPr>
        <w:ind w:left="660"/>
      </w:pPr>
    </w:p>
    <w:p w14:paraId="4C8ACB13" w14:textId="3556B9EC" w:rsidR="00CF7ECA" w:rsidRPr="009C577D" w:rsidRDefault="00CF7ECA" w:rsidP="007C5624">
      <w:pPr>
        <w:pStyle w:val="Heading1"/>
        <w:rPr>
          <w:b w:val="0"/>
          <w:bCs/>
        </w:rPr>
      </w:pPr>
      <w:r>
        <w:t>Shepherds Port –</w:t>
      </w:r>
      <w:r w:rsidR="005D1A02">
        <w:t xml:space="preserve"> </w:t>
      </w:r>
      <w:r w:rsidR="005D1A02" w:rsidRPr="009C577D">
        <w:rPr>
          <w:b w:val="0"/>
          <w:bCs/>
        </w:rPr>
        <w:t xml:space="preserve">it was agreed that </w:t>
      </w:r>
      <w:r w:rsidRPr="009C577D">
        <w:rPr>
          <w:b w:val="0"/>
          <w:bCs/>
        </w:rPr>
        <w:t xml:space="preserve">the addresses at the end of Beach road </w:t>
      </w:r>
      <w:r w:rsidR="009F25F1" w:rsidRPr="009C577D">
        <w:rPr>
          <w:b w:val="0"/>
          <w:bCs/>
        </w:rPr>
        <w:t>with</w:t>
      </w:r>
      <w:r w:rsidRPr="009C577D">
        <w:rPr>
          <w:b w:val="0"/>
          <w:bCs/>
        </w:rPr>
        <w:t xml:space="preserve"> a different post code</w:t>
      </w:r>
      <w:r w:rsidR="005D1A02" w:rsidRPr="009C577D">
        <w:rPr>
          <w:b w:val="0"/>
          <w:bCs/>
        </w:rPr>
        <w:t xml:space="preserve"> would have Shepherds Port as a line in their address</w:t>
      </w:r>
      <w:r w:rsidRPr="009C577D">
        <w:rPr>
          <w:b w:val="0"/>
          <w:bCs/>
        </w:rPr>
        <w:t>.</w:t>
      </w:r>
    </w:p>
    <w:p w14:paraId="230239D8" w14:textId="77777777" w:rsidR="007A4811" w:rsidRPr="009C577D" w:rsidRDefault="007A4811" w:rsidP="007C5624">
      <w:pPr>
        <w:pStyle w:val="Heading1"/>
        <w:numPr>
          <w:ilvl w:val="0"/>
          <w:numId w:val="0"/>
        </w:numPr>
        <w:rPr>
          <w:b w:val="0"/>
          <w:bCs/>
        </w:rPr>
      </w:pPr>
    </w:p>
    <w:p w14:paraId="56227CF3" w14:textId="2771C932" w:rsidR="004F5AD0" w:rsidRDefault="004F5AD0" w:rsidP="007C5624">
      <w:pPr>
        <w:pStyle w:val="Heading1"/>
      </w:pPr>
      <w:r>
        <w:t>Reports</w:t>
      </w:r>
    </w:p>
    <w:p w14:paraId="7F108C77" w14:textId="2DD57B2B" w:rsidR="003A25D3" w:rsidRPr="00981CC7" w:rsidRDefault="007A4811" w:rsidP="00FB687E">
      <w:pPr>
        <w:pStyle w:val="Heading1"/>
      </w:pPr>
      <w:r>
        <w:t xml:space="preserve">Events Committee – </w:t>
      </w:r>
      <w:r w:rsidRPr="00981CC7">
        <w:rPr>
          <w:b w:val="0"/>
          <w:bCs/>
        </w:rPr>
        <w:t xml:space="preserve">Cllr J Penty reported that </w:t>
      </w:r>
      <w:r w:rsidR="00680F69" w:rsidRPr="00981CC7">
        <w:rPr>
          <w:b w:val="0"/>
          <w:bCs/>
        </w:rPr>
        <w:t>a car boot would be held on 15</w:t>
      </w:r>
      <w:r w:rsidR="00680F69" w:rsidRPr="00981CC7">
        <w:rPr>
          <w:b w:val="0"/>
          <w:bCs/>
          <w:vertAlign w:val="superscript"/>
        </w:rPr>
        <w:t>th</w:t>
      </w:r>
      <w:r w:rsidR="00680F69" w:rsidRPr="00981CC7">
        <w:rPr>
          <w:b w:val="0"/>
          <w:bCs/>
        </w:rPr>
        <w:t xml:space="preserve"> October on the </w:t>
      </w:r>
      <w:r w:rsidR="006E5371" w:rsidRPr="00981CC7">
        <w:rPr>
          <w:b w:val="0"/>
          <w:bCs/>
        </w:rPr>
        <w:t>car park of Snettisham Park Farm by kind permission of the owner. Planning for the pensioners lunch on 16</w:t>
      </w:r>
      <w:r w:rsidR="006E5371" w:rsidRPr="00981CC7">
        <w:rPr>
          <w:b w:val="0"/>
          <w:bCs/>
          <w:vertAlign w:val="superscript"/>
        </w:rPr>
        <w:t>th</w:t>
      </w:r>
      <w:r w:rsidR="006E5371" w:rsidRPr="00981CC7">
        <w:rPr>
          <w:b w:val="0"/>
          <w:bCs/>
        </w:rPr>
        <w:t xml:space="preserve"> December was well developed and </w:t>
      </w:r>
      <w:r w:rsidR="006A202E" w:rsidRPr="00981CC7">
        <w:rPr>
          <w:b w:val="0"/>
          <w:bCs/>
        </w:rPr>
        <w:t>the group were working with SPAM</w:t>
      </w:r>
      <w:r w:rsidR="00E87B6C" w:rsidRPr="00981CC7">
        <w:rPr>
          <w:b w:val="0"/>
          <w:bCs/>
        </w:rPr>
        <w:t xml:space="preserve">, </w:t>
      </w:r>
      <w:r w:rsidR="006E5371" w:rsidRPr="00981CC7">
        <w:rPr>
          <w:b w:val="0"/>
          <w:bCs/>
        </w:rPr>
        <w:t xml:space="preserve">advertising would </w:t>
      </w:r>
      <w:r w:rsidR="00E87B6C" w:rsidRPr="00981CC7">
        <w:rPr>
          <w:b w:val="0"/>
          <w:bCs/>
        </w:rPr>
        <w:t xml:space="preserve">now </w:t>
      </w:r>
      <w:r w:rsidR="006E5371" w:rsidRPr="00981CC7">
        <w:rPr>
          <w:b w:val="0"/>
          <w:bCs/>
        </w:rPr>
        <w:t>go ahead.</w:t>
      </w:r>
      <w:r w:rsidR="006A202E" w:rsidRPr="00981CC7">
        <w:rPr>
          <w:b w:val="0"/>
          <w:bCs/>
        </w:rPr>
        <w:t xml:space="preserve"> Anyone interested in attending should contact Cllr J Penty.</w:t>
      </w:r>
      <w:r w:rsidR="00E87B6C" w:rsidRPr="00981CC7">
        <w:rPr>
          <w:b w:val="0"/>
          <w:bCs/>
        </w:rPr>
        <w:t xml:space="preserve"> It was agreed that Cllr Penty would look through the items stored at the parish office to see if these were of use to the events committee</w:t>
      </w:r>
      <w:r w:rsidR="003A25D3" w:rsidRPr="00981CC7">
        <w:rPr>
          <w:b w:val="0"/>
          <w:bCs/>
        </w:rPr>
        <w:t>.</w:t>
      </w:r>
    </w:p>
    <w:p w14:paraId="79655457" w14:textId="77777777" w:rsidR="003A25D3" w:rsidRPr="00627FB9" w:rsidRDefault="003A25D3" w:rsidP="003A25D3">
      <w:pPr>
        <w:pStyle w:val="ListParagraph"/>
        <w:ind w:left="660"/>
        <w:jc w:val="both"/>
      </w:pPr>
    </w:p>
    <w:p w14:paraId="630E1BB8" w14:textId="77777777" w:rsidR="003A25D3" w:rsidRPr="003A25D3" w:rsidRDefault="003A25D3" w:rsidP="007C5624">
      <w:pPr>
        <w:pStyle w:val="Heading1"/>
      </w:pPr>
      <w:r w:rsidRPr="003A25D3">
        <w:lastRenderedPageBreak/>
        <w:t>Finance</w:t>
      </w:r>
    </w:p>
    <w:p w14:paraId="21924F84" w14:textId="77777777" w:rsidR="00424117" w:rsidRDefault="00424117" w:rsidP="00424117">
      <w:pPr>
        <w:pStyle w:val="Heading1"/>
        <w:numPr>
          <w:ilvl w:val="0"/>
          <w:numId w:val="0"/>
        </w:numPr>
        <w:ind w:left="660"/>
      </w:pPr>
    </w:p>
    <w:p w14:paraId="4D8CC467" w14:textId="1068DA7B" w:rsidR="003A25D3" w:rsidRPr="00424117" w:rsidRDefault="003A25D3" w:rsidP="00B071F1">
      <w:pPr>
        <w:pStyle w:val="Heading1"/>
      </w:pPr>
      <w:r w:rsidRPr="003A25D3">
        <w:t xml:space="preserve">Payments – </w:t>
      </w:r>
      <w:r w:rsidRPr="00756DD0">
        <w:rPr>
          <w:b w:val="0"/>
          <w:bCs/>
        </w:rPr>
        <w:t>Cllrs agreed the payments schedule</w:t>
      </w:r>
      <w:r w:rsidR="00681849" w:rsidRPr="00681849">
        <w:rPr>
          <w:noProof/>
          <w:lang w:eastAsia="en-GB"/>
        </w:rPr>
        <w:drawing>
          <wp:anchor distT="0" distB="0" distL="114300" distR="114300" simplePos="0" relativeHeight="251658240" behindDoc="0" locked="0" layoutInCell="1" allowOverlap="1" wp14:anchorId="27379C0F" wp14:editId="11C6C1E4">
            <wp:simplePos x="914400" y="1485900"/>
            <wp:positionH relativeFrom="column">
              <wp:align>left</wp:align>
            </wp:positionH>
            <wp:positionV relativeFrom="paragraph">
              <wp:align>top</wp:align>
            </wp:positionV>
            <wp:extent cx="5731510" cy="3173730"/>
            <wp:effectExtent l="0" t="0" r="254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73730"/>
                    </a:xfrm>
                    <a:prstGeom prst="rect">
                      <a:avLst/>
                    </a:prstGeom>
                    <a:noFill/>
                    <a:ln>
                      <a:noFill/>
                    </a:ln>
                  </pic:spPr>
                </pic:pic>
              </a:graphicData>
            </a:graphic>
          </wp:anchor>
        </w:drawing>
      </w:r>
    </w:p>
    <w:p w14:paraId="42FA3477" w14:textId="77777777" w:rsidR="00424117" w:rsidRDefault="00424117" w:rsidP="00756DD0">
      <w:pPr>
        <w:pStyle w:val="Heading1"/>
        <w:numPr>
          <w:ilvl w:val="0"/>
          <w:numId w:val="0"/>
        </w:numPr>
        <w:ind w:left="660"/>
      </w:pPr>
    </w:p>
    <w:p w14:paraId="2CBCFF2D" w14:textId="1E8081A4" w:rsidR="003A25D3" w:rsidRPr="003A25D3" w:rsidRDefault="003A25D3" w:rsidP="007C5624">
      <w:pPr>
        <w:pStyle w:val="Heading1"/>
      </w:pPr>
      <w:r w:rsidRPr="003A25D3">
        <w:t>Bank Reconciliation 31</w:t>
      </w:r>
      <w:r w:rsidRPr="003A25D3">
        <w:rPr>
          <w:vertAlign w:val="superscript"/>
        </w:rPr>
        <w:t>st</w:t>
      </w:r>
      <w:r w:rsidRPr="003A25D3">
        <w:t xml:space="preserve"> </w:t>
      </w:r>
      <w:r w:rsidR="00681849">
        <w:t xml:space="preserve">September </w:t>
      </w:r>
      <w:r w:rsidRPr="003A25D3">
        <w:t xml:space="preserve">2022 – </w:t>
      </w:r>
      <w:r w:rsidRPr="00756DD0">
        <w:rPr>
          <w:b w:val="0"/>
          <w:bCs/>
        </w:rPr>
        <w:t>Cllrs received and noted the Bank reconciliation, Cllr K Penty checked that this agreed with the bank statement.</w:t>
      </w:r>
      <w:r w:rsidRPr="003A25D3">
        <w:t xml:space="preserve"> </w:t>
      </w:r>
    </w:p>
    <w:p w14:paraId="07295700" w14:textId="77777777" w:rsidR="00756DD0" w:rsidRDefault="00756DD0" w:rsidP="00756DD0">
      <w:pPr>
        <w:pStyle w:val="Heading1"/>
        <w:numPr>
          <w:ilvl w:val="0"/>
          <w:numId w:val="0"/>
        </w:numPr>
        <w:ind w:left="660"/>
      </w:pPr>
    </w:p>
    <w:p w14:paraId="69962EAC" w14:textId="5A8A4FEE" w:rsidR="003A25D3" w:rsidRPr="00756DD0" w:rsidRDefault="00CC7B40" w:rsidP="007C5624">
      <w:pPr>
        <w:pStyle w:val="Heading1"/>
        <w:rPr>
          <w:b w:val="0"/>
          <w:bCs/>
        </w:rPr>
      </w:pPr>
      <w:r>
        <w:t xml:space="preserve">To consider purchasing a projector and Dictaphone – </w:t>
      </w:r>
      <w:r w:rsidRPr="00756DD0">
        <w:rPr>
          <w:b w:val="0"/>
          <w:bCs/>
        </w:rPr>
        <w:t xml:space="preserve">it was agreed to </w:t>
      </w:r>
      <w:r w:rsidR="00D56558" w:rsidRPr="00756DD0">
        <w:rPr>
          <w:b w:val="0"/>
          <w:bCs/>
        </w:rPr>
        <w:t>the clerk would investigate purchasing a projector</w:t>
      </w:r>
    </w:p>
    <w:p w14:paraId="5CD0C914" w14:textId="77777777" w:rsidR="00756DD0" w:rsidRDefault="00756DD0" w:rsidP="00756DD0">
      <w:pPr>
        <w:pStyle w:val="Heading1"/>
        <w:numPr>
          <w:ilvl w:val="0"/>
          <w:numId w:val="0"/>
        </w:numPr>
        <w:ind w:left="660"/>
      </w:pPr>
    </w:p>
    <w:p w14:paraId="333A9469" w14:textId="57FB3FF0" w:rsidR="007A4811" w:rsidRPr="00756DD0" w:rsidRDefault="000D70F7" w:rsidP="007C5624">
      <w:pPr>
        <w:pStyle w:val="Heading1"/>
        <w:rPr>
          <w:b w:val="0"/>
          <w:bCs/>
        </w:rPr>
      </w:pPr>
      <w:r>
        <w:t xml:space="preserve">Events Committee use of the Printer – </w:t>
      </w:r>
      <w:r w:rsidRPr="00756DD0">
        <w:rPr>
          <w:b w:val="0"/>
          <w:bCs/>
        </w:rPr>
        <w:t>it was agreed the events committee could use the printer</w:t>
      </w:r>
      <w:r w:rsidR="00201244" w:rsidRPr="00756DD0">
        <w:rPr>
          <w:b w:val="0"/>
          <w:bCs/>
        </w:rPr>
        <w:t xml:space="preserve"> </w:t>
      </w:r>
      <w:r w:rsidR="00BC126F" w:rsidRPr="00756DD0">
        <w:rPr>
          <w:b w:val="0"/>
          <w:bCs/>
        </w:rPr>
        <w:t>to promote village events when needed.</w:t>
      </w:r>
    </w:p>
    <w:p w14:paraId="4A1E4CA5" w14:textId="77777777" w:rsidR="00756DD0" w:rsidRDefault="00756DD0" w:rsidP="00756DD0">
      <w:pPr>
        <w:pStyle w:val="Heading1"/>
        <w:numPr>
          <w:ilvl w:val="0"/>
          <w:numId w:val="0"/>
        </w:numPr>
        <w:ind w:left="660"/>
      </w:pPr>
    </w:p>
    <w:p w14:paraId="1AE942C7" w14:textId="50BEFDE0" w:rsidR="003A25D3" w:rsidRPr="00756DD0" w:rsidRDefault="00BC126F" w:rsidP="007C5624">
      <w:pPr>
        <w:pStyle w:val="Heading1"/>
        <w:rPr>
          <w:b w:val="0"/>
          <w:bCs/>
        </w:rPr>
      </w:pPr>
      <w:r>
        <w:t xml:space="preserve">Financial Standing Orders – </w:t>
      </w:r>
      <w:r w:rsidRPr="00756DD0">
        <w:rPr>
          <w:b w:val="0"/>
          <w:bCs/>
        </w:rPr>
        <w:t xml:space="preserve">the </w:t>
      </w:r>
      <w:r w:rsidR="00672FE5" w:rsidRPr="00756DD0">
        <w:rPr>
          <w:b w:val="0"/>
          <w:bCs/>
        </w:rPr>
        <w:t>financial standing orders were reviewed and adopted.</w:t>
      </w:r>
    </w:p>
    <w:p w14:paraId="5212801A" w14:textId="77777777" w:rsidR="00756DD0" w:rsidRDefault="00756DD0" w:rsidP="00756DD0">
      <w:pPr>
        <w:pStyle w:val="Heading1"/>
        <w:numPr>
          <w:ilvl w:val="0"/>
          <w:numId w:val="0"/>
        </w:numPr>
        <w:ind w:left="660"/>
      </w:pPr>
    </w:p>
    <w:p w14:paraId="5DCF1F06" w14:textId="076F40B8" w:rsidR="003A25D3" w:rsidRDefault="00672FE5" w:rsidP="007C5624">
      <w:pPr>
        <w:pStyle w:val="Heading1"/>
      </w:pPr>
      <w:r>
        <w:t xml:space="preserve">Financial </w:t>
      </w:r>
      <w:r w:rsidR="0024185F">
        <w:t xml:space="preserve">Risk Register -  </w:t>
      </w:r>
      <w:r w:rsidR="0024185F" w:rsidRPr="00756DD0">
        <w:rPr>
          <w:b w:val="0"/>
          <w:bCs/>
        </w:rPr>
        <w:t>The risk register was reviewed and adopted.</w:t>
      </w:r>
    </w:p>
    <w:p w14:paraId="03E43856" w14:textId="77777777" w:rsidR="00756DD0" w:rsidRDefault="00756DD0" w:rsidP="00756DD0">
      <w:pPr>
        <w:pStyle w:val="Heading1"/>
        <w:numPr>
          <w:ilvl w:val="0"/>
          <w:numId w:val="0"/>
        </w:numPr>
        <w:ind w:left="660"/>
      </w:pPr>
    </w:p>
    <w:p w14:paraId="2BD821F3" w14:textId="2AC93432" w:rsidR="003A25D3" w:rsidRPr="00756DD0" w:rsidRDefault="000C21CD" w:rsidP="007C5624">
      <w:pPr>
        <w:pStyle w:val="Heading1"/>
        <w:rPr>
          <w:b w:val="0"/>
          <w:bCs/>
        </w:rPr>
      </w:pPr>
      <w:r>
        <w:t xml:space="preserve">Timetable for 2023 CIL funding – </w:t>
      </w:r>
      <w:r w:rsidRPr="00756DD0">
        <w:rPr>
          <w:b w:val="0"/>
          <w:bCs/>
        </w:rPr>
        <w:t>the dates for the CIL funding were noted</w:t>
      </w:r>
      <w:r w:rsidR="005B01DA" w:rsidRPr="00756DD0">
        <w:rPr>
          <w:b w:val="0"/>
          <w:bCs/>
        </w:rPr>
        <w:t>, it was suggested that an application could be made for the crossing or other highway improv</w:t>
      </w:r>
      <w:r w:rsidR="005A3CBB" w:rsidRPr="00756DD0">
        <w:rPr>
          <w:b w:val="0"/>
          <w:bCs/>
        </w:rPr>
        <w:t>ements.</w:t>
      </w:r>
    </w:p>
    <w:p w14:paraId="12992205" w14:textId="77777777" w:rsidR="00756DD0" w:rsidRDefault="00756DD0" w:rsidP="00756DD0">
      <w:pPr>
        <w:pStyle w:val="Heading1"/>
        <w:numPr>
          <w:ilvl w:val="0"/>
          <w:numId w:val="0"/>
        </w:numPr>
        <w:ind w:left="660"/>
      </w:pPr>
    </w:p>
    <w:p w14:paraId="5ECE7271" w14:textId="6551EA5F" w:rsidR="005A3CBB" w:rsidRDefault="005A3CBB" w:rsidP="007C5624">
      <w:pPr>
        <w:pStyle w:val="Heading1"/>
      </w:pPr>
      <w:r>
        <w:t xml:space="preserve">Remembrance Sunday – </w:t>
      </w:r>
      <w:r w:rsidRPr="00756DD0">
        <w:rPr>
          <w:b w:val="0"/>
          <w:bCs/>
        </w:rPr>
        <w:t xml:space="preserve">it was noted that there would be a meeting with </w:t>
      </w:r>
      <w:r w:rsidR="00246F3F" w:rsidRPr="00756DD0">
        <w:rPr>
          <w:b w:val="0"/>
          <w:bCs/>
        </w:rPr>
        <w:t xml:space="preserve">the British Legion to discuss arrangements. It was agreed that Cllrs Whyman-Naveh and Garwood </w:t>
      </w:r>
      <w:r w:rsidR="00CB026C" w:rsidRPr="00756DD0">
        <w:rPr>
          <w:b w:val="0"/>
          <w:bCs/>
        </w:rPr>
        <w:t>would read out some of the names each.</w:t>
      </w:r>
    </w:p>
    <w:p w14:paraId="75A4796E" w14:textId="77777777" w:rsidR="00756DD0" w:rsidRDefault="00756DD0" w:rsidP="00756DD0">
      <w:pPr>
        <w:pStyle w:val="Heading1"/>
        <w:numPr>
          <w:ilvl w:val="0"/>
          <w:numId w:val="0"/>
        </w:numPr>
        <w:ind w:left="660"/>
      </w:pPr>
    </w:p>
    <w:p w14:paraId="4DF70CB1" w14:textId="17BAD5B0" w:rsidR="005A3CBB" w:rsidRPr="00756DD0" w:rsidRDefault="005F00C3" w:rsidP="007C5624">
      <w:pPr>
        <w:pStyle w:val="Heading1"/>
        <w:rPr>
          <w:b w:val="0"/>
          <w:bCs/>
        </w:rPr>
      </w:pPr>
      <w:r>
        <w:t xml:space="preserve">Planting of the fruit trees – </w:t>
      </w:r>
      <w:r w:rsidRPr="00756DD0">
        <w:rPr>
          <w:b w:val="0"/>
          <w:bCs/>
        </w:rPr>
        <w:t xml:space="preserve">it was agreed to </w:t>
      </w:r>
      <w:r w:rsidR="00EC4C19" w:rsidRPr="00756DD0">
        <w:rPr>
          <w:b w:val="0"/>
          <w:bCs/>
        </w:rPr>
        <w:t>plant the trees on 29</w:t>
      </w:r>
      <w:r w:rsidR="00EC4C19" w:rsidRPr="00756DD0">
        <w:rPr>
          <w:b w:val="0"/>
          <w:bCs/>
          <w:vertAlign w:val="superscript"/>
        </w:rPr>
        <w:t>th</w:t>
      </w:r>
      <w:r w:rsidR="00EC4C19" w:rsidRPr="00756DD0">
        <w:rPr>
          <w:b w:val="0"/>
          <w:bCs/>
        </w:rPr>
        <w:t xml:space="preserve"> October, weather permitting</w:t>
      </w:r>
      <w:r w:rsidR="000E0768" w:rsidRPr="00756DD0">
        <w:rPr>
          <w:b w:val="0"/>
          <w:bCs/>
        </w:rPr>
        <w:t>. The clerk would prepare a letter to be dropped to immediate neighbours to let them know what was going on.</w:t>
      </w:r>
    </w:p>
    <w:p w14:paraId="6769ECD9" w14:textId="77777777" w:rsidR="00756DD0" w:rsidRDefault="00756DD0" w:rsidP="00756DD0">
      <w:pPr>
        <w:pStyle w:val="Heading1"/>
        <w:numPr>
          <w:ilvl w:val="0"/>
          <w:numId w:val="0"/>
        </w:numPr>
        <w:ind w:left="660"/>
      </w:pPr>
    </w:p>
    <w:p w14:paraId="5F4964B0" w14:textId="41D36F84" w:rsidR="005A3CBB" w:rsidRPr="00756DD0" w:rsidRDefault="001875CB" w:rsidP="007C5624">
      <w:pPr>
        <w:pStyle w:val="Heading1"/>
        <w:rPr>
          <w:b w:val="0"/>
          <w:bCs/>
        </w:rPr>
      </w:pPr>
      <w:r>
        <w:t xml:space="preserve">Lodge Walk </w:t>
      </w:r>
      <w:r w:rsidR="00207144" w:rsidRPr="00207144">
        <w:t>Limes</w:t>
      </w:r>
      <w:r w:rsidR="00207144">
        <w:t xml:space="preserve"> </w:t>
      </w:r>
      <w:r>
        <w:t xml:space="preserve">– </w:t>
      </w:r>
      <w:r w:rsidRPr="00756DD0">
        <w:rPr>
          <w:b w:val="0"/>
          <w:bCs/>
        </w:rPr>
        <w:t xml:space="preserve">it was noted that </w:t>
      </w:r>
      <w:r w:rsidR="00207144" w:rsidRPr="00756DD0">
        <w:rPr>
          <w:b w:val="0"/>
          <w:bCs/>
        </w:rPr>
        <w:t>trimming</w:t>
      </w:r>
      <w:r w:rsidRPr="00756DD0">
        <w:rPr>
          <w:b w:val="0"/>
          <w:bCs/>
        </w:rPr>
        <w:t xml:space="preserve"> the epicormic growth requir</w:t>
      </w:r>
      <w:r w:rsidR="00207144" w:rsidRPr="00756DD0">
        <w:rPr>
          <w:b w:val="0"/>
          <w:bCs/>
        </w:rPr>
        <w:t xml:space="preserve">ed permission from the tree officer. He had suggested that a tree report be obtained from an arborealist </w:t>
      </w:r>
      <w:r w:rsidR="006E2EB9" w:rsidRPr="00756DD0">
        <w:rPr>
          <w:b w:val="0"/>
          <w:bCs/>
        </w:rPr>
        <w:t xml:space="preserve">in the first instance then any work needed on the trees could be done at the same time. He confirmed that </w:t>
      </w:r>
      <w:r w:rsidR="00A90F1C" w:rsidRPr="00756DD0">
        <w:rPr>
          <w:b w:val="0"/>
          <w:bCs/>
        </w:rPr>
        <w:t>it was unlikely permission to reduce the trees would be given. It was agreed to appoi</w:t>
      </w:r>
      <w:r w:rsidR="00D42049" w:rsidRPr="00756DD0">
        <w:rPr>
          <w:b w:val="0"/>
          <w:bCs/>
        </w:rPr>
        <w:t>nt a tree specialist to prepare a report.</w:t>
      </w:r>
    </w:p>
    <w:p w14:paraId="330CC6DA" w14:textId="77777777" w:rsidR="00756DD0" w:rsidRDefault="00756DD0" w:rsidP="00756DD0">
      <w:pPr>
        <w:pStyle w:val="Heading1"/>
        <w:numPr>
          <w:ilvl w:val="0"/>
          <w:numId w:val="0"/>
        </w:numPr>
        <w:ind w:left="660"/>
      </w:pPr>
    </w:p>
    <w:p w14:paraId="69C65542" w14:textId="65B02F20" w:rsidR="005A3CBB" w:rsidRPr="00756DD0" w:rsidRDefault="00D42049" w:rsidP="007C5624">
      <w:pPr>
        <w:pStyle w:val="Heading1"/>
        <w:rPr>
          <w:b w:val="0"/>
          <w:bCs/>
        </w:rPr>
      </w:pPr>
      <w:r>
        <w:lastRenderedPageBreak/>
        <w:t>Live Streaming at meetings</w:t>
      </w:r>
      <w:r w:rsidR="009357E3">
        <w:t xml:space="preserve"> – </w:t>
      </w:r>
      <w:r w:rsidR="009357E3" w:rsidRPr="00756DD0">
        <w:rPr>
          <w:b w:val="0"/>
          <w:bCs/>
        </w:rPr>
        <w:t>Cllrs voted not to pursue streaming meetings.</w:t>
      </w:r>
    </w:p>
    <w:p w14:paraId="09AFE50E" w14:textId="77777777" w:rsidR="007E185C" w:rsidRDefault="007E185C" w:rsidP="007E185C">
      <w:pPr>
        <w:pStyle w:val="Heading1"/>
        <w:numPr>
          <w:ilvl w:val="0"/>
          <w:numId w:val="0"/>
        </w:numPr>
        <w:ind w:left="660"/>
      </w:pPr>
    </w:p>
    <w:p w14:paraId="3CC4A6BD" w14:textId="2906EC9C" w:rsidR="005A3CBB" w:rsidRPr="007E185C" w:rsidRDefault="00934C94" w:rsidP="007C5624">
      <w:pPr>
        <w:pStyle w:val="Heading1"/>
        <w:rPr>
          <w:b w:val="0"/>
          <w:bCs/>
        </w:rPr>
      </w:pPr>
      <w:r>
        <w:t xml:space="preserve">Promoting the Council – </w:t>
      </w:r>
      <w:r w:rsidRPr="007E185C">
        <w:rPr>
          <w:b w:val="0"/>
          <w:bCs/>
        </w:rPr>
        <w:t>Cllr Whyman</w:t>
      </w:r>
      <w:r w:rsidR="00664FD4" w:rsidRPr="007E185C">
        <w:rPr>
          <w:b w:val="0"/>
          <w:bCs/>
        </w:rPr>
        <w:t>-</w:t>
      </w:r>
      <w:r w:rsidRPr="007E185C">
        <w:rPr>
          <w:b w:val="0"/>
          <w:bCs/>
        </w:rPr>
        <w:t xml:space="preserve">Naveh would prepare an article to be included in </w:t>
      </w:r>
      <w:r w:rsidR="00664FD4" w:rsidRPr="007E185C">
        <w:rPr>
          <w:b w:val="0"/>
          <w:bCs/>
        </w:rPr>
        <w:t xml:space="preserve">the villager, keeping residents informed about the activities of the parish council. </w:t>
      </w:r>
      <w:r w:rsidR="003A3336" w:rsidRPr="007E185C">
        <w:rPr>
          <w:b w:val="0"/>
          <w:bCs/>
        </w:rPr>
        <w:t xml:space="preserve">It was thought that the Annual Parish Meeting could be in a </w:t>
      </w:r>
      <w:r w:rsidR="00405F9F" w:rsidRPr="007E185C">
        <w:rPr>
          <w:b w:val="0"/>
          <w:bCs/>
        </w:rPr>
        <w:t>different format to encourage local groups to come along and promote themselves, as well as developing good working relationships with the parish council.</w:t>
      </w:r>
      <w:r w:rsidR="00F97E24" w:rsidRPr="007E185C">
        <w:rPr>
          <w:b w:val="0"/>
          <w:bCs/>
        </w:rPr>
        <w:t xml:space="preserve"> Cllr Whyman-Naveh was keen to explore </w:t>
      </w:r>
      <w:r w:rsidR="00EB1FD0" w:rsidRPr="007E185C">
        <w:rPr>
          <w:b w:val="0"/>
          <w:bCs/>
        </w:rPr>
        <w:t xml:space="preserve">a youth club and would look into how to </w:t>
      </w:r>
      <w:r w:rsidR="00F1511E" w:rsidRPr="007E185C">
        <w:rPr>
          <w:b w:val="0"/>
          <w:bCs/>
        </w:rPr>
        <w:t>run a successful club.</w:t>
      </w:r>
    </w:p>
    <w:p w14:paraId="76A27034" w14:textId="77777777" w:rsidR="007E185C" w:rsidRDefault="007E185C" w:rsidP="007E185C">
      <w:pPr>
        <w:pStyle w:val="Heading1"/>
        <w:numPr>
          <w:ilvl w:val="0"/>
          <w:numId w:val="0"/>
        </w:numPr>
        <w:ind w:left="660"/>
      </w:pPr>
    </w:p>
    <w:p w14:paraId="4100F8ED" w14:textId="3BF30F65" w:rsidR="003B0509" w:rsidRPr="007E185C" w:rsidRDefault="003B0509" w:rsidP="007C5624">
      <w:pPr>
        <w:pStyle w:val="Heading1"/>
        <w:rPr>
          <w:b w:val="0"/>
          <w:bCs/>
        </w:rPr>
      </w:pPr>
      <w:r>
        <w:t xml:space="preserve">Planning – </w:t>
      </w:r>
      <w:r w:rsidRPr="007E185C">
        <w:rPr>
          <w:b w:val="0"/>
          <w:bCs/>
        </w:rPr>
        <w:t xml:space="preserve">Norfolk Minerals and Waste Local Plan – </w:t>
      </w:r>
      <w:r w:rsidR="00730D5C" w:rsidRPr="007E185C">
        <w:rPr>
          <w:b w:val="0"/>
          <w:bCs/>
        </w:rPr>
        <w:t>Cllrs noted the invitation to make representations but declined to comment at this time.</w:t>
      </w:r>
    </w:p>
    <w:p w14:paraId="586E5EBE" w14:textId="77777777" w:rsidR="00730D5C" w:rsidRPr="00730D5C" w:rsidRDefault="00730D5C" w:rsidP="00730D5C"/>
    <w:p w14:paraId="69BCE6F3" w14:textId="77777777" w:rsidR="00FB1BCD" w:rsidRPr="00DA2E87" w:rsidRDefault="00FB1BCD" w:rsidP="007C5624">
      <w:pPr>
        <w:pStyle w:val="Heading1"/>
      </w:pPr>
      <w:r>
        <w:t>Planning</w:t>
      </w:r>
    </w:p>
    <w:p w14:paraId="0EF4EFCB" w14:textId="77777777" w:rsidR="00FB1BCD" w:rsidRPr="00DA2E87" w:rsidRDefault="00FB1BCD" w:rsidP="00FB1BCD">
      <w:pPr>
        <w:jc w:val="both"/>
        <w:rPr>
          <w:rFonts w:ascii="Arial" w:hAnsi="Arial" w:cs="Arial"/>
          <w:sz w:val="22"/>
        </w:rPr>
      </w:pPr>
    </w:p>
    <w:p w14:paraId="659FE75B" w14:textId="77777777" w:rsidR="00FB1BCD" w:rsidRPr="00F33358" w:rsidRDefault="00FB1BCD" w:rsidP="00FB1BCD">
      <w:pPr>
        <w:jc w:val="both"/>
        <w:rPr>
          <w:rFonts w:ascii="Arial" w:hAnsi="Arial" w:cs="Arial"/>
          <w:b/>
          <w:sz w:val="22"/>
        </w:rPr>
      </w:pPr>
      <w:r w:rsidRPr="00DA2E87">
        <w:rPr>
          <w:rFonts w:ascii="Arial" w:hAnsi="Arial" w:cs="Arial"/>
          <w:b/>
          <w:sz w:val="22"/>
        </w:rPr>
        <w:t>Applications</w:t>
      </w:r>
    </w:p>
    <w:p w14:paraId="427B7922" w14:textId="221CAE46" w:rsidR="00FB1BCD" w:rsidRPr="004E56F2" w:rsidRDefault="00FB1BCD" w:rsidP="00FB1BCD">
      <w:pPr>
        <w:pStyle w:val="Heading2"/>
        <w:numPr>
          <w:ilvl w:val="0"/>
          <w:numId w:val="27"/>
        </w:numPr>
        <w:ind w:left="567" w:hanging="567"/>
        <w:jc w:val="both"/>
        <w:rPr>
          <w:rFonts w:ascii="Arial" w:hAnsi="Arial" w:cs="Arial"/>
          <w:b w:val="0"/>
          <w:bCs/>
          <w:sz w:val="22"/>
          <w:szCs w:val="22"/>
        </w:rPr>
      </w:pPr>
      <w:r>
        <w:rPr>
          <w:rFonts w:ascii="Arial" w:hAnsi="Arial" w:cs="Arial"/>
          <w:sz w:val="22"/>
          <w:szCs w:val="22"/>
        </w:rPr>
        <w:t>22/01587/F</w:t>
      </w:r>
      <w:r w:rsidRPr="004E56F2">
        <w:rPr>
          <w:rFonts w:ascii="Arial" w:hAnsi="Arial" w:cs="Arial"/>
          <w:b w:val="0"/>
          <w:sz w:val="22"/>
          <w:szCs w:val="22"/>
        </w:rPr>
        <w:t xml:space="preserve"> </w:t>
      </w:r>
      <w:r>
        <w:rPr>
          <w:rFonts w:ascii="Arial" w:hAnsi="Arial" w:cs="Arial"/>
          <w:b w:val="0"/>
          <w:sz w:val="22"/>
          <w:szCs w:val="22"/>
        </w:rPr>
        <w:t>–</w:t>
      </w:r>
      <w:r>
        <w:rPr>
          <w:rFonts w:ascii="Arial" w:hAnsi="Arial" w:cs="Arial"/>
          <w:b w:val="0"/>
          <w:bCs/>
          <w:sz w:val="22"/>
          <w:szCs w:val="22"/>
        </w:rPr>
        <w:t xml:space="preserve"> Demolition of outbuilding and construction of single dwelling </w:t>
      </w:r>
      <w:r w:rsidR="0027532D">
        <w:rPr>
          <w:rFonts w:ascii="Arial" w:hAnsi="Arial" w:cs="Arial"/>
          <w:b w:val="0"/>
          <w:bCs/>
          <w:sz w:val="22"/>
          <w:szCs w:val="22"/>
        </w:rPr>
        <w:t xml:space="preserve">following subdivision of site. 24A Common Rd Snettisham </w:t>
      </w:r>
      <w:r>
        <w:rPr>
          <w:rFonts w:ascii="Arial" w:hAnsi="Arial" w:cs="Arial"/>
          <w:bCs/>
          <w:sz w:val="22"/>
          <w:szCs w:val="22"/>
        </w:rPr>
        <w:t>No Objections</w:t>
      </w:r>
    </w:p>
    <w:p w14:paraId="15E2D67C" w14:textId="77777777" w:rsidR="00FB1BCD" w:rsidRPr="00982D91" w:rsidRDefault="00FB1BCD" w:rsidP="00FB1BCD">
      <w:pPr>
        <w:jc w:val="both"/>
      </w:pPr>
    </w:p>
    <w:p w14:paraId="3A4B1150" w14:textId="78D485E0" w:rsidR="00FB1BCD" w:rsidRPr="006547AD" w:rsidRDefault="001533E5" w:rsidP="00FB1BCD">
      <w:pPr>
        <w:pStyle w:val="ListParagraph"/>
        <w:numPr>
          <w:ilvl w:val="0"/>
          <w:numId w:val="27"/>
        </w:numPr>
        <w:ind w:left="567" w:hanging="567"/>
        <w:jc w:val="both"/>
        <w:rPr>
          <w:rStyle w:val="address"/>
          <w:rFonts w:ascii="Arial" w:hAnsi="Arial" w:cs="Arial"/>
          <w:b/>
          <w:sz w:val="22"/>
        </w:rPr>
      </w:pPr>
      <w:r>
        <w:rPr>
          <w:rFonts w:ascii="Arial" w:hAnsi="Arial" w:cs="Arial"/>
          <w:b/>
          <w:sz w:val="22"/>
        </w:rPr>
        <w:t>22/01</w:t>
      </w:r>
      <w:r w:rsidR="00FB1BCD">
        <w:rPr>
          <w:rFonts w:ascii="Arial" w:hAnsi="Arial" w:cs="Arial"/>
          <w:b/>
          <w:sz w:val="22"/>
        </w:rPr>
        <w:t>5</w:t>
      </w:r>
      <w:r>
        <w:rPr>
          <w:rFonts w:ascii="Arial" w:hAnsi="Arial" w:cs="Arial"/>
          <w:b/>
          <w:sz w:val="22"/>
        </w:rPr>
        <w:t>2</w:t>
      </w:r>
      <w:bookmarkStart w:id="0" w:name="_GoBack"/>
      <w:bookmarkEnd w:id="0"/>
      <w:r w:rsidR="00FB1BCD">
        <w:rPr>
          <w:rFonts w:ascii="Arial" w:hAnsi="Arial" w:cs="Arial"/>
          <w:b/>
          <w:sz w:val="22"/>
        </w:rPr>
        <w:t>6/F</w:t>
      </w:r>
      <w:r w:rsidR="00FB1BCD" w:rsidRPr="004E56F2">
        <w:rPr>
          <w:rFonts w:ascii="Arial" w:hAnsi="Arial" w:cs="Arial"/>
          <w:sz w:val="22"/>
        </w:rPr>
        <w:t xml:space="preserve"> –</w:t>
      </w:r>
      <w:r w:rsidR="00FB1BCD">
        <w:rPr>
          <w:rFonts w:ascii="Arial" w:hAnsi="Arial" w:cs="Arial"/>
          <w:sz w:val="22"/>
        </w:rPr>
        <w:t xml:space="preserve">single storey extension to dwelling porch 2 Mallard Close </w:t>
      </w:r>
      <w:r w:rsidR="00FB1BCD">
        <w:rPr>
          <w:rFonts w:ascii="Arial" w:hAnsi="Arial" w:cs="Arial"/>
          <w:b/>
          <w:sz w:val="22"/>
        </w:rPr>
        <w:t>No objections</w:t>
      </w:r>
    </w:p>
    <w:p w14:paraId="6CE401BA" w14:textId="77777777" w:rsidR="00FB1BCD" w:rsidRPr="004E56F2" w:rsidRDefault="00FB1BCD" w:rsidP="00FB1BCD">
      <w:pPr>
        <w:pStyle w:val="ListParagraph"/>
        <w:ind w:left="567"/>
        <w:jc w:val="both"/>
        <w:rPr>
          <w:rStyle w:val="address"/>
          <w:rFonts w:ascii="Arial" w:hAnsi="Arial" w:cs="Arial"/>
          <w:sz w:val="22"/>
        </w:rPr>
      </w:pPr>
    </w:p>
    <w:p w14:paraId="02232A58" w14:textId="77777777" w:rsidR="00FB1BCD" w:rsidRPr="00B76A64" w:rsidRDefault="00FB1BCD" w:rsidP="00FB1BCD">
      <w:pPr>
        <w:pStyle w:val="ListParagraph"/>
        <w:jc w:val="both"/>
        <w:rPr>
          <w:rFonts w:ascii="Arial" w:hAnsi="Arial" w:cs="Arial"/>
          <w:sz w:val="22"/>
        </w:rPr>
      </w:pPr>
    </w:p>
    <w:p w14:paraId="1A1C297E" w14:textId="77777777" w:rsidR="00FB1BCD" w:rsidRPr="00F962CD" w:rsidRDefault="00FB1BCD" w:rsidP="00FB1BCD">
      <w:pPr>
        <w:pStyle w:val="ListParagraph"/>
        <w:numPr>
          <w:ilvl w:val="0"/>
          <w:numId w:val="27"/>
        </w:numPr>
        <w:ind w:left="567" w:hanging="567"/>
        <w:jc w:val="both"/>
        <w:rPr>
          <w:rStyle w:val="address"/>
          <w:rFonts w:ascii="Arial" w:hAnsi="Arial" w:cs="Arial"/>
          <w:sz w:val="22"/>
        </w:rPr>
      </w:pPr>
      <w:r>
        <w:rPr>
          <w:rStyle w:val="address"/>
          <w:rFonts w:ascii="Arial" w:hAnsi="Arial" w:cs="Arial"/>
          <w:b/>
          <w:sz w:val="22"/>
        </w:rPr>
        <w:t>22/01650/FM</w:t>
      </w:r>
      <w:r>
        <w:rPr>
          <w:rStyle w:val="address"/>
          <w:rFonts w:ascii="Arial" w:hAnsi="Arial" w:cs="Arial"/>
          <w:sz w:val="22"/>
        </w:rPr>
        <w:t xml:space="preserve"> – </w:t>
      </w:r>
      <w:r w:rsidRPr="003C646F">
        <w:rPr>
          <w:rStyle w:val="address"/>
          <w:rFonts w:ascii="Arial" w:hAnsi="Arial" w:cs="Arial"/>
          <w:sz w:val="22"/>
        </w:rPr>
        <w:t xml:space="preserve">Change of use of land to provide 20 touring caravan pitches with hard standing; change of use of land to create areas for camping and grass touring caravan pitches; change of use of existing buildings and new building to provide - visitor utility building, reception/retail area and storage area, creation of parking area (temporary parking/drop off) new landscaping and off road path.  at  Mount Pleasant Farm  25 Lamsey Lane  Heacham  Norfolk  PE31 7LE   </w:t>
      </w:r>
      <w:r>
        <w:rPr>
          <w:rStyle w:val="address"/>
          <w:rFonts w:ascii="Arial" w:hAnsi="Arial" w:cs="Arial"/>
          <w:b/>
          <w:sz w:val="22"/>
        </w:rPr>
        <w:t>No Comment</w:t>
      </w:r>
    </w:p>
    <w:p w14:paraId="4570911B" w14:textId="77777777" w:rsidR="00FB1BCD" w:rsidRPr="00F962CD" w:rsidRDefault="00FB1BCD" w:rsidP="00FB1BCD">
      <w:pPr>
        <w:pStyle w:val="ListParagraph"/>
        <w:ind w:left="567"/>
        <w:jc w:val="both"/>
        <w:rPr>
          <w:rStyle w:val="address"/>
          <w:rFonts w:ascii="Arial" w:hAnsi="Arial" w:cs="Arial"/>
          <w:sz w:val="22"/>
        </w:rPr>
      </w:pPr>
    </w:p>
    <w:p w14:paraId="0A7B8A7C" w14:textId="77777777" w:rsidR="00FB1BCD" w:rsidRDefault="00FB1BCD" w:rsidP="00FB1BCD">
      <w:pPr>
        <w:pStyle w:val="ListParagraph"/>
        <w:numPr>
          <w:ilvl w:val="0"/>
          <w:numId w:val="27"/>
        </w:numPr>
        <w:ind w:left="567" w:hanging="567"/>
        <w:jc w:val="both"/>
        <w:rPr>
          <w:rStyle w:val="address"/>
          <w:rFonts w:ascii="Arial" w:hAnsi="Arial" w:cs="Arial"/>
          <w:sz w:val="22"/>
        </w:rPr>
      </w:pPr>
      <w:r>
        <w:rPr>
          <w:rStyle w:val="address"/>
          <w:rFonts w:ascii="Arial" w:hAnsi="Arial" w:cs="Arial"/>
          <w:b/>
          <w:sz w:val="22"/>
        </w:rPr>
        <w:t>22/1648/FM</w:t>
      </w:r>
      <w:r>
        <w:rPr>
          <w:rStyle w:val="address"/>
          <w:rFonts w:ascii="Arial" w:hAnsi="Arial" w:cs="Arial"/>
          <w:sz w:val="22"/>
        </w:rPr>
        <w:t xml:space="preserve"> – </w:t>
      </w:r>
      <w:r w:rsidRPr="00B5476E">
        <w:rPr>
          <w:rStyle w:val="address"/>
          <w:rFonts w:ascii="Arial" w:hAnsi="Arial" w:cs="Arial"/>
          <w:sz w:val="22"/>
        </w:rPr>
        <w:t xml:space="preserve">Change of use of existing buildings and new buildings to provide - new visitor centre, cafe, event and retail space, indoor play building, bike hire service, change of use of land to play facilities and creation of new bike tracks, woodland edge glamping units, car parking, new landscaping and off-road path.  at  Heacham Bottom Farm  Lynn Road  Heacham  KINGS LYNN  Norfolk PE31 7PQ  </w:t>
      </w:r>
      <w:r>
        <w:rPr>
          <w:rStyle w:val="address"/>
          <w:rFonts w:ascii="Arial" w:hAnsi="Arial" w:cs="Arial"/>
          <w:b/>
          <w:bCs/>
          <w:sz w:val="22"/>
        </w:rPr>
        <w:t>No Comment</w:t>
      </w:r>
    </w:p>
    <w:p w14:paraId="407C6A13" w14:textId="77777777" w:rsidR="00FB1BCD" w:rsidRPr="006A4303" w:rsidRDefault="00FB1BCD" w:rsidP="00FB1BCD">
      <w:pPr>
        <w:pStyle w:val="ListParagraph"/>
        <w:rPr>
          <w:rStyle w:val="address"/>
          <w:rFonts w:ascii="Arial" w:hAnsi="Arial" w:cs="Arial"/>
          <w:sz w:val="22"/>
        </w:rPr>
      </w:pPr>
    </w:p>
    <w:p w14:paraId="7FFE2920" w14:textId="77777777" w:rsidR="00FB1BCD" w:rsidRPr="00965286" w:rsidRDefault="00FB1BCD" w:rsidP="00FB1BCD">
      <w:pPr>
        <w:pStyle w:val="ListParagraph"/>
        <w:numPr>
          <w:ilvl w:val="0"/>
          <w:numId w:val="27"/>
        </w:numPr>
        <w:ind w:left="567" w:hanging="567"/>
        <w:jc w:val="both"/>
        <w:rPr>
          <w:rStyle w:val="address"/>
          <w:rFonts w:ascii="Arial" w:hAnsi="Arial" w:cs="Arial"/>
          <w:sz w:val="22"/>
        </w:rPr>
      </w:pPr>
      <w:r w:rsidRPr="000B3323">
        <w:rPr>
          <w:rStyle w:val="address"/>
          <w:rFonts w:ascii="Arial" w:hAnsi="Arial" w:cs="Arial"/>
          <w:b/>
          <w:bCs/>
          <w:sz w:val="22"/>
        </w:rPr>
        <w:t>22/01669/F</w:t>
      </w:r>
      <w:r>
        <w:rPr>
          <w:rStyle w:val="address"/>
          <w:rFonts w:ascii="Arial" w:hAnsi="Arial" w:cs="Arial"/>
          <w:b/>
          <w:bCs/>
          <w:sz w:val="22"/>
        </w:rPr>
        <w:t xml:space="preserve"> - </w:t>
      </w:r>
      <w:r w:rsidRPr="00965286">
        <w:rPr>
          <w:rStyle w:val="address"/>
          <w:rFonts w:ascii="Arial" w:hAnsi="Arial" w:cs="Arial"/>
          <w:sz w:val="22"/>
        </w:rPr>
        <w:t>VARIATION OF CONDITION 1 OF PLANNING PERMISSION 16/02236/F: Variation of condition 2 of planning permission 15/01146/FM: To amend previously approved layout at Solar Farm  Bircham Road  Snettisham  Norfolk</w:t>
      </w:r>
      <w:r>
        <w:rPr>
          <w:rStyle w:val="address"/>
          <w:rFonts w:ascii="Arial" w:hAnsi="Arial" w:cs="Arial"/>
          <w:sz w:val="22"/>
        </w:rPr>
        <w:t xml:space="preserve"> </w:t>
      </w:r>
      <w:r>
        <w:rPr>
          <w:rStyle w:val="address"/>
          <w:rFonts w:ascii="Arial" w:hAnsi="Arial" w:cs="Arial"/>
          <w:b/>
          <w:bCs/>
          <w:sz w:val="22"/>
        </w:rPr>
        <w:t>No objection</w:t>
      </w:r>
    </w:p>
    <w:p w14:paraId="547CA2BD" w14:textId="77777777" w:rsidR="00FB1BCD" w:rsidRPr="000B3323" w:rsidRDefault="00FB1BCD" w:rsidP="00FB1BCD">
      <w:pPr>
        <w:pStyle w:val="ListParagraph"/>
        <w:rPr>
          <w:rStyle w:val="address"/>
          <w:rFonts w:ascii="Arial" w:hAnsi="Arial" w:cs="Arial"/>
          <w:b/>
          <w:bCs/>
          <w:sz w:val="22"/>
        </w:rPr>
      </w:pPr>
    </w:p>
    <w:p w14:paraId="4C7C1F13" w14:textId="77777777" w:rsidR="00FB1BCD" w:rsidRDefault="00FB1BCD" w:rsidP="00FB1BCD">
      <w:pPr>
        <w:pStyle w:val="ListParagraph"/>
        <w:numPr>
          <w:ilvl w:val="0"/>
          <w:numId w:val="27"/>
        </w:numPr>
        <w:ind w:left="567" w:hanging="567"/>
        <w:jc w:val="both"/>
        <w:rPr>
          <w:rStyle w:val="address"/>
          <w:rFonts w:ascii="Arial" w:hAnsi="Arial" w:cs="Arial"/>
          <w:sz w:val="22"/>
        </w:rPr>
      </w:pPr>
      <w:r w:rsidRPr="00555C06">
        <w:rPr>
          <w:rStyle w:val="address"/>
          <w:rFonts w:ascii="Arial" w:hAnsi="Arial" w:cs="Arial"/>
          <w:b/>
          <w:bCs/>
          <w:sz w:val="22"/>
        </w:rPr>
        <w:t>22/</w:t>
      </w:r>
      <w:r>
        <w:rPr>
          <w:rStyle w:val="address"/>
          <w:rFonts w:ascii="Arial" w:hAnsi="Arial" w:cs="Arial"/>
          <w:b/>
          <w:bCs/>
          <w:sz w:val="22"/>
        </w:rPr>
        <w:t>01494</w:t>
      </w:r>
      <w:r w:rsidRPr="00555C06">
        <w:rPr>
          <w:rStyle w:val="address"/>
          <w:rFonts w:ascii="Arial" w:hAnsi="Arial" w:cs="Arial"/>
          <w:b/>
          <w:bCs/>
          <w:sz w:val="22"/>
        </w:rPr>
        <w:t>/F</w:t>
      </w:r>
      <w:r>
        <w:rPr>
          <w:rStyle w:val="address"/>
          <w:rFonts w:ascii="Arial" w:hAnsi="Arial" w:cs="Arial"/>
          <w:b/>
          <w:bCs/>
          <w:sz w:val="22"/>
        </w:rPr>
        <w:t xml:space="preserve"> – </w:t>
      </w:r>
      <w:r w:rsidRPr="00454F0D">
        <w:rPr>
          <w:rStyle w:val="address"/>
          <w:rFonts w:ascii="Arial" w:hAnsi="Arial" w:cs="Arial"/>
          <w:sz w:val="22"/>
        </w:rPr>
        <w:t xml:space="preserve">Installation of underground cabling connecting proposed solar farm at Sedgeford Hall Estate to El Substation (22/00704/FM)  to enable electricity generated at the Solar Development to be transmitted to the electricity distribution network via the Substation.  at  Electrical Sub Station Between Solar Farm W And SEDGEFORD LANE To The E  Bircham Road  Snettisham  Norfolk     </w:t>
      </w:r>
      <w:r>
        <w:rPr>
          <w:rStyle w:val="address"/>
          <w:rFonts w:ascii="Arial" w:hAnsi="Arial" w:cs="Arial"/>
          <w:b/>
          <w:bCs/>
          <w:sz w:val="22"/>
        </w:rPr>
        <w:t>No objection</w:t>
      </w:r>
    </w:p>
    <w:p w14:paraId="50C103C1" w14:textId="77777777" w:rsidR="00FB1BCD" w:rsidRPr="004E56F2" w:rsidRDefault="00FB1BCD" w:rsidP="00FB1BCD">
      <w:pPr>
        <w:pStyle w:val="ListParagraph"/>
        <w:ind w:left="567"/>
        <w:jc w:val="both"/>
        <w:rPr>
          <w:rStyle w:val="address"/>
          <w:rFonts w:ascii="Arial" w:hAnsi="Arial" w:cs="Arial"/>
          <w:sz w:val="22"/>
        </w:rPr>
      </w:pPr>
    </w:p>
    <w:p w14:paraId="17B9D384" w14:textId="77777777" w:rsidR="00FB1BCD" w:rsidRDefault="00FB1BCD" w:rsidP="00FB1BCD">
      <w:pPr>
        <w:pStyle w:val="ListParagraph"/>
        <w:rPr>
          <w:rFonts w:ascii="Arial" w:hAnsi="Arial" w:cs="Arial"/>
          <w:sz w:val="22"/>
        </w:rPr>
      </w:pPr>
    </w:p>
    <w:p w14:paraId="6EF9B2D1" w14:textId="77777777" w:rsidR="00FB1BCD" w:rsidRPr="00F33358" w:rsidRDefault="00FB1BCD" w:rsidP="00FB1BCD">
      <w:pPr>
        <w:pStyle w:val="ListParagraph"/>
        <w:ind w:left="567" w:hanging="567"/>
        <w:rPr>
          <w:rFonts w:ascii="Arial" w:hAnsi="Arial" w:cs="Arial"/>
          <w:b/>
          <w:sz w:val="22"/>
        </w:rPr>
      </w:pPr>
      <w:r w:rsidRPr="00F33358">
        <w:rPr>
          <w:rFonts w:ascii="Arial" w:hAnsi="Arial" w:cs="Arial"/>
          <w:b/>
          <w:sz w:val="22"/>
        </w:rPr>
        <w:t>Decisions</w:t>
      </w:r>
      <w:r>
        <w:rPr>
          <w:rFonts w:ascii="Arial" w:hAnsi="Arial" w:cs="Arial"/>
          <w:b/>
          <w:sz w:val="22"/>
        </w:rPr>
        <w:t xml:space="preserve"> – Cllrs noted the decisions</w:t>
      </w:r>
    </w:p>
    <w:p w14:paraId="7C4DDD67" w14:textId="77777777" w:rsidR="00FB1BCD" w:rsidRPr="000A1A42" w:rsidRDefault="00FB1BCD" w:rsidP="00FB1BCD">
      <w:pPr>
        <w:rPr>
          <w:rFonts w:ascii="Arial" w:hAnsi="Arial" w:cs="Arial"/>
          <w:b/>
          <w:bCs/>
        </w:rPr>
      </w:pPr>
    </w:p>
    <w:p w14:paraId="5233C4C2" w14:textId="77777777" w:rsidR="00FB1BCD" w:rsidRPr="001073DE" w:rsidRDefault="00FB1BCD" w:rsidP="00FB1BCD">
      <w:pPr>
        <w:pStyle w:val="ListParagraph"/>
        <w:numPr>
          <w:ilvl w:val="0"/>
          <w:numId w:val="28"/>
        </w:numPr>
        <w:jc w:val="both"/>
        <w:rPr>
          <w:rFonts w:ascii="Arial" w:hAnsi="Arial" w:cs="Arial"/>
          <w:b/>
          <w:bCs/>
          <w:sz w:val="22"/>
        </w:rPr>
      </w:pPr>
      <w:r w:rsidRPr="00981D8F">
        <w:rPr>
          <w:rFonts w:ascii="Arial" w:hAnsi="Arial" w:cs="Arial"/>
          <w:sz w:val="22"/>
        </w:rPr>
        <w:t>2</w:t>
      </w:r>
      <w:r>
        <w:rPr>
          <w:rFonts w:ascii="Arial" w:hAnsi="Arial" w:cs="Arial"/>
          <w:sz w:val="22"/>
        </w:rPr>
        <w:t>1/01554/LDP</w:t>
      </w:r>
      <w:r w:rsidRPr="00981D8F">
        <w:rPr>
          <w:rFonts w:ascii="Arial" w:hAnsi="Arial" w:cs="Arial"/>
          <w:sz w:val="22"/>
        </w:rPr>
        <w:t xml:space="preserve"> -</w:t>
      </w:r>
      <w:r w:rsidRPr="0049472B">
        <w:rPr>
          <w:rFonts w:ascii="Arial" w:hAnsi="Arial" w:cs="Arial"/>
          <w:b/>
          <w:sz w:val="22"/>
        </w:rPr>
        <w:t xml:space="preserve"> </w:t>
      </w:r>
      <w:r w:rsidRPr="003A541E">
        <w:rPr>
          <w:rFonts w:ascii="Arial" w:eastAsia="Calibri" w:hAnsi="Arial" w:cs="Arial"/>
          <w:b/>
          <w:sz w:val="22"/>
        </w:rPr>
        <w:t xml:space="preserve">7 Longview Close  Snettisham King's Lynn Norfolk PE31 7RD   - </w:t>
      </w:r>
      <w:r w:rsidRPr="003A541E">
        <w:rPr>
          <w:rFonts w:ascii="Arial" w:eastAsia="Calibri" w:hAnsi="Arial" w:cs="Arial"/>
          <w:sz w:val="22"/>
        </w:rPr>
        <w:t xml:space="preserve">Lawful Development Certificate: The installation of solar photovoltaic panels (2no.) to the rear roof pitch of a rebuilt semi-detached property </w:t>
      </w:r>
      <w:r w:rsidRPr="003A541E">
        <w:rPr>
          <w:rFonts w:ascii="Arial" w:eastAsia="Calibri" w:hAnsi="Arial" w:cs="Arial"/>
          <w:b/>
          <w:sz w:val="22"/>
        </w:rPr>
        <w:t>Would be l</w:t>
      </w:r>
      <w:r>
        <w:rPr>
          <w:rFonts w:ascii="Arial" w:eastAsia="Calibri" w:hAnsi="Arial" w:cs="Arial"/>
          <w:b/>
          <w:sz w:val="22"/>
        </w:rPr>
        <w:t>awful</w:t>
      </w:r>
    </w:p>
    <w:p w14:paraId="2710288F" w14:textId="77777777" w:rsidR="00FB1BCD" w:rsidRPr="001073DE" w:rsidRDefault="00FB1BCD" w:rsidP="00FB1BCD">
      <w:pPr>
        <w:pStyle w:val="ListParagraph"/>
        <w:ind w:left="928"/>
        <w:jc w:val="both"/>
        <w:rPr>
          <w:rFonts w:ascii="Arial" w:hAnsi="Arial" w:cs="Arial"/>
          <w:b/>
          <w:bCs/>
          <w:sz w:val="22"/>
        </w:rPr>
      </w:pPr>
    </w:p>
    <w:p w14:paraId="5DF011F9" w14:textId="2E3F13C8" w:rsidR="00E103CC" w:rsidRDefault="00FB1BCD" w:rsidP="007C5624">
      <w:pPr>
        <w:pStyle w:val="Heading1"/>
      </w:pPr>
      <w:r>
        <w:lastRenderedPageBreak/>
        <w:t xml:space="preserve">Planning late item – to consider the </w:t>
      </w:r>
      <w:r w:rsidR="00E03F2A">
        <w:t>name of a new road adjacent to</w:t>
      </w:r>
      <w:r w:rsidR="001C241D">
        <w:t xml:space="preserve"> the</w:t>
      </w:r>
      <w:r w:rsidR="00E03F2A">
        <w:t xml:space="preserve"> </w:t>
      </w:r>
      <w:r w:rsidR="001C241D">
        <w:t>P</w:t>
      </w:r>
      <w:r w:rsidR="00E03F2A">
        <w:t>oppyfields development</w:t>
      </w:r>
      <w:r w:rsidR="001C241D">
        <w:t xml:space="preserve"> – </w:t>
      </w:r>
      <w:r w:rsidR="001C241D" w:rsidRPr="007E185C">
        <w:rPr>
          <w:b w:val="0"/>
          <w:bCs/>
        </w:rPr>
        <w:t>Cllrs objected to the suggested Carrstone Close and asked that a flower name be used in keeping with neighbouring roads. Dahlia, Marigold or Crocus were suggested.</w:t>
      </w:r>
    </w:p>
    <w:p w14:paraId="44E69D66" w14:textId="77777777" w:rsidR="009A1B1A" w:rsidRPr="009A1B1A" w:rsidRDefault="009A1B1A" w:rsidP="009A1B1A"/>
    <w:p w14:paraId="1449C050" w14:textId="5CE7DBDF" w:rsidR="00FB1BCD" w:rsidRDefault="001C241D" w:rsidP="007C5624">
      <w:pPr>
        <w:pStyle w:val="Heading1"/>
      </w:pPr>
      <w:r>
        <w:t>Dates of next Meeting</w:t>
      </w:r>
    </w:p>
    <w:p w14:paraId="3FDB190B" w14:textId="23C6AF88" w:rsidR="00FB1BCD" w:rsidRDefault="005D2C8A" w:rsidP="007C5624">
      <w:pPr>
        <w:pStyle w:val="Heading1"/>
      </w:pPr>
      <w:r>
        <w:t>A Schedule of Meetings until the next Council elections was agreed</w:t>
      </w:r>
      <w:r w:rsidR="009A1B1A">
        <w:t>, it was also agreed that meetings would begin at 6pm</w:t>
      </w:r>
    </w:p>
    <w:p w14:paraId="224521BA" w14:textId="77777777" w:rsidR="00FB1BCD" w:rsidRDefault="00FB1BCD" w:rsidP="007C5624">
      <w:pPr>
        <w:pStyle w:val="Heading1"/>
        <w:numPr>
          <w:ilvl w:val="0"/>
          <w:numId w:val="0"/>
        </w:numPr>
        <w:ind w:left="660"/>
      </w:pPr>
    </w:p>
    <w:p w14:paraId="356467AD" w14:textId="77777777" w:rsidR="00036399" w:rsidRDefault="00036399" w:rsidP="00F637E8">
      <w:pPr>
        <w:rPr>
          <w:rFonts w:ascii="Arial" w:hAnsi="Arial" w:cs="Arial"/>
          <w:sz w:val="22"/>
        </w:rPr>
      </w:pPr>
    </w:p>
    <w:p w14:paraId="2AD24ECF" w14:textId="584DB409" w:rsidR="00036399" w:rsidRDefault="00036399" w:rsidP="00332D2E">
      <w:pPr>
        <w:ind w:left="709" w:firstLine="11"/>
        <w:rPr>
          <w:rFonts w:ascii="Arial" w:hAnsi="Arial" w:cs="Arial"/>
          <w:sz w:val="22"/>
        </w:rPr>
      </w:pPr>
    </w:p>
    <w:p w14:paraId="38008FC4" w14:textId="1D7D9E41" w:rsidR="004E7702" w:rsidRDefault="004E7702" w:rsidP="00332D2E">
      <w:pPr>
        <w:ind w:left="709" w:firstLine="11"/>
        <w:rPr>
          <w:rFonts w:ascii="Arial" w:hAnsi="Arial" w:cs="Arial"/>
          <w:sz w:val="22"/>
        </w:rPr>
      </w:pPr>
      <w:r>
        <w:rPr>
          <w:rFonts w:ascii="Arial" w:hAnsi="Arial" w:cs="Arial"/>
          <w:sz w:val="22"/>
        </w:rPr>
        <w:t>Next Council Meeting 8</w:t>
      </w:r>
      <w:r w:rsidRPr="004E7702">
        <w:rPr>
          <w:rFonts w:ascii="Arial" w:hAnsi="Arial" w:cs="Arial"/>
          <w:sz w:val="22"/>
          <w:vertAlign w:val="superscript"/>
        </w:rPr>
        <w:t>th</w:t>
      </w:r>
      <w:r>
        <w:rPr>
          <w:rFonts w:ascii="Arial" w:hAnsi="Arial" w:cs="Arial"/>
          <w:sz w:val="22"/>
        </w:rPr>
        <w:t xml:space="preserve"> November 2022 6pm Memorial Hall</w:t>
      </w:r>
    </w:p>
    <w:p w14:paraId="772CDCDB" w14:textId="7289CFC3" w:rsidR="004E7702" w:rsidRDefault="009A1B1A" w:rsidP="00332D2E">
      <w:pPr>
        <w:ind w:left="709" w:firstLine="11"/>
        <w:rPr>
          <w:rFonts w:ascii="Arial" w:hAnsi="Arial" w:cs="Arial"/>
          <w:sz w:val="22"/>
        </w:rPr>
      </w:pPr>
      <w:r>
        <w:rPr>
          <w:rFonts w:ascii="Arial" w:hAnsi="Arial" w:cs="Arial"/>
          <w:sz w:val="22"/>
        </w:rPr>
        <w:t>Amenities Meeting 25</w:t>
      </w:r>
      <w:r w:rsidRPr="009A1B1A">
        <w:rPr>
          <w:rFonts w:ascii="Arial" w:hAnsi="Arial" w:cs="Arial"/>
          <w:sz w:val="22"/>
          <w:vertAlign w:val="superscript"/>
        </w:rPr>
        <w:t>th</w:t>
      </w:r>
      <w:r>
        <w:rPr>
          <w:rFonts w:ascii="Arial" w:hAnsi="Arial" w:cs="Arial"/>
          <w:sz w:val="22"/>
        </w:rPr>
        <w:t xml:space="preserve"> October 6pm Memorial Hall</w:t>
      </w:r>
    </w:p>
    <w:p w14:paraId="7F6682D1" w14:textId="77777777" w:rsidR="006F564F" w:rsidRDefault="006F564F" w:rsidP="006F564F">
      <w:pPr>
        <w:rPr>
          <w:rFonts w:ascii="Arial" w:hAnsi="Arial" w:cs="Arial"/>
          <w:lang w:val="en-US"/>
        </w:rPr>
      </w:pPr>
    </w:p>
    <w:p w14:paraId="1AB58E9A" w14:textId="1972CFED" w:rsidR="006F564F" w:rsidRDefault="006F564F" w:rsidP="006F564F">
      <w:pPr>
        <w:rPr>
          <w:rFonts w:ascii="Arial" w:hAnsi="Arial" w:cs="Arial"/>
          <w:lang w:val="en-US"/>
        </w:rPr>
      </w:pPr>
    </w:p>
    <w:p w14:paraId="56326359" w14:textId="37F82581" w:rsidR="00B4686A" w:rsidRPr="00BA11B2" w:rsidRDefault="00B4686A" w:rsidP="007C5624">
      <w:pPr>
        <w:pStyle w:val="Heading1"/>
        <w:numPr>
          <w:ilvl w:val="0"/>
          <w:numId w:val="0"/>
        </w:numPr>
        <w:ind w:left="660"/>
      </w:pPr>
    </w:p>
    <w:p w14:paraId="07347D64" w14:textId="77777777" w:rsidR="009031DD" w:rsidRPr="009031DD" w:rsidRDefault="009031DD" w:rsidP="009031DD">
      <w:bookmarkStart w:id="1" w:name="_Hlk117005378"/>
    </w:p>
    <w:p w14:paraId="03A37078" w14:textId="7E5C0178" w:rsidR="003C0443" w:rsidRPr="003C0443" w:rsidRDefault="003C0443" w:rsidP="003C0443"/>
    <w:bookmarkEnd w:id="1"/>
    <w:p w14:paraId="2397E306" w14:textId="77777777" w:rsidR="00F20B9C" w:rsidRPr="00F20B9C" w:rsidRDefault="00F20B9C" w:rsidP="00F20B9C">
      <w:pPr>
        <w:pStyle w:val="ListParagraph"/>
        <w:rPr>
          <w:rFonts w:ascii="Arial" w:hAnsi="Arial" w:cs="Arial"/>
          <w:b/>
          <w:bCs/>
          <w:sz w:val="22"/>
        </w:rPr>
      </w:pPr>
    </w:p>
    <w:p w14:paraId="12D1470E" w14:textId="77777777" w:rsidR="00F20B9C" w:rsidRPr="00F20B9C" w:rsidRDefault="00F20B9C" w:rsidP="00F20B9C">
      <w:pPr>
        <w:jc w:val="both"/>
        <w:rPr>
          <w:rFonts w:ascii="Arial" w:hAnsi="Arial" w:cs="Arial"/>
          <w:b/>
          <w:bCs/>
          <w:sz w:val="22"/>
        </w:rPr>
      </w:pPr>
    </w:p>
    <w:p w14:paraId="162AAE8A" w14:textId="16CC90BD" w:rsidR="001C241D" w:rsidRPr="00551742" w:rsidRDefault="007F4900">
      <w:pPr>
        <w:pStyle w:val="ListParagraph"/>
        <w:ind w:left="660"/>
        <w:rPr>
          <w:rFonts w:ascii="Arial" w:hAnsi="Arial" w:cs="Arial"/>
          <w:sz w:val="22"/>
        </w:rPr>
      </w:pPr>
      <w:r>
        <w:rPr>
          <w:rFonts w:ascii="Arial" w:hAnsi="Arial" w:cs="Arial"/>
          <w:sz w:val="22"/>
        </w:rPr>
        <w:t>Meeting closed 8.55pm</w:t>
      </w:r>
    </w:p>
    <w:sectPr w:rsidR="001C241D" w:rsidRPr="00551742" w:rsidSect="009C577D">
      <w:headerReference w:type="default" r:id="rId11"/>
      <w:footerReference w:type="default" r:id="rId12"/>
      <w:pgSz w:w="11906" w:h="16838"/>
      <w:pgMar w:top="1135" w:right="1440" w:bottom="993" w:left="1440"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44FB" w14:textId="77777777" w:rsidR="007865EE" w:rsidRDefault="007865EE" w:rsidP="006813F1">
      <w:r>
        <w:separator/>
      </w:r>
    </w:p>
  </w:endnote>
  <w:endnote w:type="continuationSeparator" w:id="0">
    <w:p w14:paraId="061C36AB" w14:textId="77777777" w:rsidR="007865EE" w:rsidRDefault="007865EE" w:rsidP="006813F1">
      <w:r>
        <w:continuationSeparator/>
      </w:r>
    </w:p>
  </w:endnote>
  <w:endnote w:type="continuationNotice" w:id="1">
    <w:p w14:paraId="14C7B0D7" w14:textId="77777777" w:rsidR="007865EE" w:rsidRDefault="00786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2339" w14:textId="363D468B" w:rsidR="000B3A1D" w:rsidRDefault="000B3A1D">
    <w:pPr>
      <w:pStyle w:val="Footer"/>
    </w:pPr>
  </w:p>
  <w:p w14:paraId="261055D9" w14:textId="069CD2E9" w:rsidR="000B3A1D" w:rsidRDefault="000B3A1D">
    <w:pPr>
      <w:pStyle w:val="Footer"/>
    </w:pPr>
    <w:r>
      <w:tab/>
    </w:r>
    <w:r>
      <w:tab/>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3F9EE" w14:textId="77777777" w:rsidR="007865EE" w:rsidRDefault="007865EE" w:rsidP="006813F1">
      <w:r>
        <w:separator/>
      </w:r>
    </w:p>
  </w:footnote>
  <w:footnote w:type="continuationSeparator" w:id="0">
    <w:p w14:paraId="396084F3" w14:textId="77777777" w:rsidR="007865EE" w:rsidRDefault="007865EE" w:rsidP="006813F1">
      <w:r>
        <w:continuationSeparator/>
      </w:r>
    </w:p>
  </w:footnote>
  <w:footnote w:type="continuationNotice" w:id="1">
    <w:p w14:paraId="15731246" w14:textId="77777777" w:rsidR="007865EE" w:rsidRDefault="00786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44CB" w14:textId="3FFE4C0E" w:rsidR="000B3A1D" w:rsidRDefault="007865EE">
    <w:pPr>
      <w:pStyle w:val="Header"/>
      <w:jc w:val="right"/>
    </w:pPr>
    <w:sdt>
      <w:sdtPr>
        <w:id w:val="-1444224087"/>
        <w:docPartObj>
          <w:docPartGallery w:val="Page Numbers (Top of Page)"/>
          <w:docPartUnique/>
        </w:docPartObj>
      </w:sdtPr>
      <w:sdtEndPr>
        <w:rPr>
          <w:noProof/>
        </w:rPr>
      </w:sdtEndPr>
      <w:sdtContent>
        <w:r w:rsidR="000B3A1D">
          <w:fldChar w:fldCharType="begin"/>
        </w:r>
        <w:r w:rsidR="000B3A1D">
          <w:instrText xml:space="preserve"> PAGE   \* MERGEFORMAT </w:instrText>
        </w:r>
        <w:r w:rsidR="000B3A1D">
          <w:fldChar w:fldCharType="separate"/>
        </w:r>
        <w:r w:rsidR="001533E5">
          <w:rPr>
            <w:noProof/>
          </w:rPr>
          <w:t>27</w:t>
        </w:r>
        <w:r w:rsidR="000B3A1D">
          <w:rPr>
            <w:noProof/>
          </w:rPr>
          <w:fldChar w:fldCharType="end"/>
        </w:r>
      </w:sdtContent>
    </w:sdt>
  </w:p>
  <w:p w14:paraId="64BED132" w14:textId="77777777" w:rsidR="000B3A1D" w:rsidRDefault="000B3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768"/>
    <w:multiLevelType w:val="hybridMultilevel"/>
    <w:tmpl w:val="1B18A72A"/>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 w15:restartNumberingAfterBreak="0">
    <w:nsid w:val="03FF0E7D"/>
    <w:multiLevelType w:val="hybridMultilevel"/>
    <w:tmpl w:val="27FE8E5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06977661"/>
    <w:multiLevelType w:val="multilevel"/>
    <w:tmpl w:val="81786AC6"/>
    <w:lvl w:ilvl="0">
      <w:start w:val="1"/>
      <w:numFmt w:val="decimal"/>
      <w:pStyle w:val="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076595"/>
    <w:multiLevelType w:val="hybridMultilevel"/>
    <w:tmpl w:val="69403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DE6A5E"/>
    <w:multiLevelType w:val="hybridMultilevel"/>
    <w:tmpl w:val="E2764672"/>
    <w:lvl w:ilvl="0" w:tplc="FCD2C8A0">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2F7A12DA"/>
    <w:multiLevelType w:val="hybridMultilevel"/>
    <w:tmpl w:val="E4F2C776"/>
    <w:lvl w:ilvl="0" w:tplc="CB44AEC6">
      <w:start w:val="1"/>
      <w:numFmt w:val="decimal"/>
      <w:lvlText w:val="%1."/>
      <w:lvlJc w:val="left"/>
      <w:pPr>
        <w:ind w:left="851" w:hanging="426"/>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321330DE"/>
    <w:multiLevelType w:val="hybridMultilevel"/>
    <w:tmpl w:val="3C5E6814"/>
    <w:lvl w:ilvl="0" w:tplc="23DC209E">
      <w:start w:val="1"/>
      <w:numFmt w:val="decimal"/>
      <w:lvlText w:val="%1."/>
      <w:lvlJc w:val="left"/>
      <w:pPr>
        <w:ind w:left="1296" w:hanging="360"/>
      </w:pPr>
      <w:rPr>
        <w:b w:val="0"/>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7" w15:restartNumberingAfterBreak="0">
    <w:nsid w:val="374F1296"/>
    <w:multiLevelType w:val="multilevel"/>
    <w:tmpl w:val="80CECFEA"/>
    <w:lvl w:ilvl="0">
      <w:start w:val="2248"/>
      <w:numFmt w:val="decimal"/>
      <w:lvlText w:val="%1"/>
      <w:lvlJc w:val="left"/>
      <w:pPr>
        <w:ind w:left="660" w:hanging="660"/>
      </w:pPr>
      <w:rPr>
        <w:rFonts w:hint="default"/>
      </w:rPr>
    </w:lvl>
    <w:lvl w:ilvl="1">
      <w:start w:val="4"/>
      <w:numFmt w:val="decimal"/>
      <w:lvlText w:val="%1.%2"/>
      <w:lvlJc w:val="left"/>
      <w:pPr>
        <w:ind w:left="1653"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3CD31F53"/>
    <w:multiLevelType w:val="hybridMultilevel"/>
    <w:tmpl w:val="B4C4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103BE"/>
    <w:multiLevelType w:val="multilevel"/>
    <w:tmpl w:val="661A4C36"/>
    <w:lvl w:ilvl="0">
      <w:start w:val="2225"/>
      <w:numFmt w:val="decimal"/>
      <w:lvlText w:val="%1"/>
      <w:lvlJc w:val="left"/>
      <w:pPr>
        <w:ind w:left="660" w:hanging="660"/>
      </w:pPr>
      <w:rPr>
        <w:rFonts w:hint="default"/>
      </w:rPr>
    </w:lvl>
    <w:lvl w:ilvl="1">
      <w:start w:val="4"/>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15:restartNumberingAfterBreak="0">
    <w:nsid w:val="451D3608"/>
    <w:multiLevelType w:val="multilevel"/>
    <w:tmpl w:val="FF12FC68"/>
    <w:lvl w:ilvl="0">
      <w:start w:val="2216"/>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440AA1"/>
    <w:multiLevelType w:val="multilevel"/>
    <w:tmpl w:val="EA4638E0"/>
    <w:lvl w:ilvl="0">
      <w:start w:val="222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E400C"/>
    <w:multiLevelType w:val="multilevel"/>
    <w:tmpl w:val="DA98A936"/>
    <w:lvl w:ilvl="0">
      <w:start w:val="2271"/>
      <w:numFmt w:val="decimal"/>
      <w:lvlText w:val="%1"/>
      <w:lvlJc w:val="left"/>
      <w:pPr>
        <w:ind w:left="660" w:hanging="660"/>
      </w:pPr>
      <w:rPr>
        <w:rFonts w:hint="default"/>
        <w:sz w:val="16"/>
        <w:szCs w:val="16"/>
      </w:rPr>
    </w:lvl>
    <w:lvl w:ilvl="1">
      <w:start w:val="1"/>
      <w:numFmt w:val="decimal"/>
      <w:lvlText w:val="%1.%2"/>
      <w:lvlJc w:val="left"/>
      <w:pPr>
        <w:ind w:left="1320" w:hanging="660"/>
      </w:pPr>
      <w:rPr>
        <w:rFonts w:hint="default"/>
        <w:b w:val="0"/>
        <w:bCs w:val="0"/>
        <w:sz w:val="16"/>
        <w:szCs w:val="16"/>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59B367E6"/>
    <w:multiLevelType w:val="multilevel"/>
    <w:tmpl w:val="735297C0"/>
    <w:lvl w:ilvl="0">
      <w:start w:val="2224"/>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E7E45F3"/>
    <w:multiLevelType w:val="hybridMultilevel"/>
    <w:tmpl w:val="DEA8707E"/>
    <w:lvl w:ilvl="0" w:tplc="627A431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8D5FD3"/>
    <w:multiLevelType w:val="hybridMultilevel"/>
    <w:tmpl w:val="C398324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B4457"/>
    <w:multiLevelType w:val="multilevel"/>
    <w:tmpl w:val="6908E708"/>
    <w:lvl w:ilvl="0">
      <w:start w:val="2248"/>
      <w:numFmt w:val="decimal"/>
      <w:lvlText w:val="%1"/>
      <w:lvlJc w:val="left"/>
      <w:pPr>
        <w:ind w:left="660" w:hanging="660"/>
      </w:pPr>
      <w:rPr>
        <w:rFonts w:hint="default"/>
      </w:rPr>
    </w:lvl>
    <w:lvl w:ilvl="1">
      <w:start w:val="6"/>
      <w:numFmt w:val="decimal"/>
      <w:lvlText w:val="%1.%2"/>
      <w:lvlJc w:val="left"/>
      <w:pPr>
        <w:ind w:left="1653"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15:restartNumberingAfterBreak="0">
    <w:nsid w:val="619026F9"/>
    <w:multiLevelType w:val="hybridMultilevel"/>
    <w:tmpl w:val="5EE8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E670C"/>
    <w:multiLevelType w:val="hybridMultilevel"/>
    <w:tmpl w:val="1DD03BCC"/>
    <w:lvl w:ilvl="0" w:tplc="15304DD2">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8765111"/>
    <w:multiLevelType w:val="multilevel"/>
    <w:tmpl w:val="5B261A9A"/>
    <w:lvl w:ilvl="0">
      <w:start w:val="2292"/>
      <w:numFmt w:val="decimal"/>
      <w:lvlText w:val="%1"/>
      <w:lvlJc w:val="left"/>
      <w:pPr>
        <w:ind w:left="660" w:hanging="660"/>
      </w:pPr>
      <w:rPr>
        <w:rFonts w:hint="default"/>
        <w:sz w:val="16"/>
        <w:szCs w:val="16"/>
      </w:rPr>
    </w:lvl>
    <w:lvl w:ilvl="1">
      <w:start w:val="4"/>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15:restartNumberingAfterBreak="0">
    <w:nsid w:val="69B46FB2"/>
    <w:multiLevelType w:val="multilevel"/>
    <w:tmpl w:val="CAA84506"/>
    <w:lvl w:ilvl="0">
      <w:start w:val="2279"/>
      <w:numFmt w:val="decimal"/>
      <w:lvlText w:val="%1"/>
      <w:lvlJc w:val="left"/>
      <w:pPr>
        <w:ind w:left="660" w:hanging="660"/>
      </w:pPr>
      <w:rPr>
        <w:rFonts w:ascii="Arial" w:hAnsi="Arial" w:cs="Arial" w:hint="default"/>
        <w:b/>
        <w:bCs/>
        <w:sz w:val="16"/>
        <w:szCs w:val="16"/>
      </w:rPr>
    </w:lvl>
    <w:lvl w:ilvl="1">
      <w:start w:val="1"/>
      <w:numFmt w:val="decimal"/>
      <w:lvlText w:val="%1.%2"/>
      <w:lvlJc w:val="left"/>
      <w:pPr>
        <w:ind w:left="660" w:hanging="660"/>
      </w:pPr>
      <w:rPr>
        <w:rFonts w:ascii="Arial" w:hAnsi="Arial" w:cs="Arial" w:hint="default"/>
        <w:b/>
        <w:bCs/>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8E2250"/>
    <w:multiLevelType w:val="hybridMultilevel"/>
    <w:tmpl w:val="B540F338"/>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15:restartNumberingAfterBreak="0">
    <w:nsid w:val="71D13C13"/>
    <w:multiLevelType w:val="hybridMultilevel"/>
    <w:tmpl w:val="E1B8139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3" w15:restartNumberingAfterBreak="0">
    <w:nsid w:val="74B8021B"/>
    <w:multiLevelType w:val="hybridMultilevel"/>
    <w:tmpl w:val="C7AA5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00605C"/>
    <w:multiLevelType w:val="multilevel"/>
    <w:tmpl w:val="186672AE"/>
    <w:lvl w:ilvl="0">
      <w:start w:val="2299"/>
      <w:numFmt w:val="decimal"/>
      <w:pStyle w:val="Heading1"/>
      <w:lvlText w:val="%1"/>
      <w:lvlJc w:val="left"/>
      <w:pPr>
        <w:ind w:left="660" w:hanging="660"/>
      </w:pPr>
      <w:rPr>
        <w:rFonts w:ascii="Arial" w:hAnsi="Arial" w:cs="Arial" w:hint="default"/>
        <w:b w:val="0"/>
        <w:sz w:val="16"/>
        <w:szCs w:val="16"/>
      </w:rPr>
    </w:lvl>
    <w:lvl w:ilvl="1">
      <w:start w:val="4"/>
      <w:numFmt w:val="decimal"/>
      <w:lvlText w:val="%1.%2"/>
      <w:lvlJc w:val="left"/>
      <w:pPr>
        <w:ind w:left="660" w:hanging="660"/>
      </w:pPr>
      <w:rPr>
        <w:rFonts w:ascii="Arial" w:hAnsi="Arial" w:cs="Arial"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994990"/>
    <w:multiLevelType w:val="hybridMultilevel"/>
    <w:tmpl w:val="CD6C2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AE7038"/>
    <w:multiLevelType w:val="multilevel"/>
    <w:tmpl w:val="FE80292A"/>
    <w:lvl w:ilvl="0">
      <w:start w:val="2202"/>
      <w:numFmt w:val="decimal"/>
      <w:lvlText w:val="%1"/>
      <w:lvlJc w:val="left"/>
      <w:pPr>
        <w:ind w:left="432" w:hanging="432"/>
      </w:pPr>
      <w:rPr>
        <w:rFonts w:hint="default"/>
        <w:b/>
        <w:sz w:val="22"/>
        <w:szCs w:val="22"/>
      </w:rPr>
    </w:lvl>
    <w:lvl w:ilvl="1">
      <w:start w:val="1"/>
      <w:numFmt w:val="decimal"/>
      <w:pStyle w:val="Heading2"/>
      <w:lvlText w:val="%1.%2"/>
      <w:lvlJc w:val="left"/>
      <w:pPr>
        <w:ind w:left="576" w:hanging="576"/>
      </w:pPr>
      <w:rPr>
        <w:rFonts w:ascii="Arial" w:hAnsi="Arial" w:cs="Arial" w:hint="default"/>
        <w:b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4"/>
  </w:num>
  <w:num w:numId="2">
    <w:abstractNumId w:val="14"/>
  </w:num>
  <w:num w:numId="3">
    <w:abstractNumId w:val="14"/>
  </w:num>
  <w:num w:numId="4">
    <w:abstractNumId w:val="14"/>
  </w:num>
  <w:num w:numId="5">
    <w:abstractNumId w:val="5"/>
  </w:num>
  <w:num w:numId="6">
    <w:abstractNumId w:val="14"/>
  </w:num>
  <w:num w:numId="7">
    <w:abstractNumId w:val="4"/>
  </w:num>
  <w:num w:numId="8">
    <w:abstractNumId w:val="5"/>
  </w:num>
  <w:num w:numId="9">
    <w:abstractNumId w:val="4"/>
  </w:num>
  <w:num w:numId="10">
    <w:abstractNumId w:val="18"/>
  </w:num>
  <w:num w:numId="11">
    <w:abstractNumId w:val="2"/>
  </w:num>
  <w:num w:numId="12">
    <w:abstractNumId w:val="26"/>
  </w:num>
  <w:num w:numId="13">
    <w:abstractNumId w:val="21"/>
  </w:num>
  <w:num w:numId="14">
    <w:abstractNumId w:val="1"/>
  </w:num>
  <w:num w:numId="15">
    <w:abstractNumId w:val="23"/>
  </w:num>
  <w:num w:numId="16">
    <w:abstractNumId w:val="10"/>
  </w:num>
  <w:num w:numId="17">
    <w:abstractNumId w:val="13"/>
  </w:num>
  <w:num w:numId="18">
    <w:abstractNumId w:val="26"/>
    <w:lvlOverride w:ilvl="0">
      <w:startOverride w:val="2225"/>
    </w:lvlOverride>
    <w:lvlOverride w:ilvl="1">
      <w:startOverride w:val="1"/>
    </w:lvlOverride>
  </w:num>
  <w:num w:numId="19">
    <w:abstractNumId w:val="26"/>
    <w:lvlOverride w:ilvl="0">
      <w:startOverride w:val="2225"/>
    </w:lvlOverride>
    <w:lvlOverride w:ilvl="1">
      <w:startOverride w:val="3"/>
    </w:lvlOverride>
  </w:num>
  <w:num w:numId="20">
    <w:abstractNumId w:val="26"/>
    <w:lvlOverride w:ilvl="0">
      <w:startOverride w:val="2225"/>
    </w:lvlOverride>
    <w:lvlOverride w:ilvl="1">
      <w:startOverride w:val="3"/>
    </w:lvlOverride>
  </w:num>
  <w:num w:numId="21">
    <w:abstractNumId w:val="26"/>
    <w:lvlOverride w:ilvl="0">
      <w:startOverride w:val="2225"/>
    </w:lvlOverride>
    <w:lvlOverride w:ilvl="1">
      <w:startOverride w:val="3"/>
    </w:lvlOverride>
  </w:num>
  <w:num w:numId="22">
    <w:abstractNumId w:val="26"/>
    <w:lvlOverride w:ilvl="0">
      <w:startOverride w:val="2228"/>
    </w:lvlOverride>
  </w:num>
  <w:num w:numId="23">
    <w:abstractNumId w:val="3"/>
  </w:num>
  <w:num w:numId="24">
    <w:abstractNumId w:val="17"/>
  </w:num>
  <w:num w:numId="25">
    <w:abstractNumId w:val="11"/>
  </w:num>
  <w:num w:numId="26">
    <w:abstractNumId w:val="9"/>
  </w:num>
  <w:num w:numId="27">
    <w:abstractNumId w:val="6"/>
  </w:num>
  <w:num w:numId="28">
    <w:abstractNumId w:val="15"/>
  </w:num>
  <w:num w:numId="29">
    <w:abstractNumId w:val="19"/>
  </w:num>
  <w:num w:numId="30">
    <w:abstractNumId w:val="7"/>
  </w:num>
  <w:num w:numId="31">
    <w:abstractNumId w:val="16"/>
  </w:num>
  <w:num w:numId="32">
    <w:abstractNumId w:val="25"/>
  </w:num>
  <w:num w:numId="33">
    <w:abstractNumId w:val="20"/>
  </w:num>
  <w:num w:numId="34">
    <w:abstractNumId w:val="22"/>
  </w:num>
  <w:num w:numId="35">
    <w:abstractNumId w:val="24"/>
  </w:num>
  <w:num w:numId="36">
    <w:abstractNumId w:val="12"/>
  </w:num>
  <w:num w:numId="37">
    <w:abstractNumId w:val="24"/>
  </w:num>
  <w:num w:numId="38">
    <w:abstractNumId w:val="8"/>
  </w:num>
  <w:num w:numId="39">
    <w:abstractNumId w:val="24"/>
    <w:lvlOverride w:ilvl="0">
      <w:startOverride w:val="228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4"/>
    <w:lvlOverride w:ilvl="0">
      <w:startOverride w:val="2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4"/>
    <w:lvlOverride w:ilvl="0">
      <w:startOverride w:val="22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51"/>
    <w:rsid w:val="0000681E"/>
    <w:rsid w:val="00007866"/>
    <w:rsid w:val="00007C7F"/>
    <w:rsid w:val="00007EE2"/>
    <w:rsid w:val="000103F0"/>
    <w:rsid w:val="0001106A"/>
    <w:rsid w:val="00011269"/>
    <w:rsid w:val="00013BE5"/>
    <w:rsid w:val="00022C2B"/>
    <w:rsid w:val="00022E5F"/>
    <w:rsid w:val="0002474D"/>
    <w:rsid w:val="00026963"/>
    <w:rsid w:val="00026DAA"/>
    <w:rsid w:val="000300B1"/>
    <w:rsid w:val="00032EBB"/>
    <w:rsid w:val="00036399"/>
    <w:rsid w:val="0004026B"/>
    <w:rsid w:val="00041977"/>
    <w:rsid w:val="00045410"/>
    <w:rsid w:val="00053534"/>
    <w:rsid w:val="000636A8"/>
    <w:rsid w:val="0006370E"/>
    <w:rsid w:val="000676B1"/>
    <w:rsid w:val="00074DCE"/>
    <w:rsid w:val="00080472"/>
    <w:rsid w:val="00084020"/>
    <w:rsid w:val="0008501D"/>
    <w:rsid w:val="00090B01"/>
    <w:rsid w:val="00091BD2"/>
    <w:rsid w:val="000A21EF"/>
    <w:rsid w:val="000A2D58"/>
    <w:rsid w:val="000A39EC"/>
    <w:rsid w:val="000A5EAA"/>
    <w:rsid w:val="000B0C33"/>
    <w:rsid w:val="000B3323"/>
    <w:rsid w:val="000B3A1D"/>
    <w:rsid w:val="000B6C6C"/>
    <w:rsid w:val="000C21CD"/>
    <w:rsid w:val="000C5A4D"/>
    <w:rsid w:val="000C79C1"/>
    <w:rsid w:val="000D4439"/>
    <w:rsid w:val="000D70F7"/>
    <w:rsid w:val="000D7470"/>
    <w:rsid w:val="000D7E7D"/>
    <w:rsid w:val="000E0768"/>
    <w:rsid w:val="000E21C4"/>
    <w:rsid w:val="000F0AB9"/>
    <w:rsid w:val="00101F8E"/>
    <w:rsid w:val="00102616"/>
    <w:rsid w:val="001039A7"/>
    <w:rsid w:val="00104433"/>
    <w:rsid w:val="001073DE"/>
    <w:rsid w:val="00112940"/>
    <w:rsid w:val="00112B75"/>
    <w:rsid w:val="00121795"/>
    <w:rsid w:val="00123D78"/>
    <w:rsid w:val="00134A9E"/>
    <w:rsid w:val="00150B17"/>
    <w:rsid w:val="001533E5"/>
    <w:rsid w:val="00156C09"/>
    <w:rsid w:val="00161BC7"/>
    <w:rsid w:val="00163301"/>
    <w:rsid w:val="00174EC2"/>
    <w:rsid w:val="00174F72"/>
    <w:rsid w:val="001825EC"/>
    <w:rsid w:val="00184DB6"/>
    <w:rsid w:val="001875CB"/>
    <w:rsid w:val="0019333E"/>
    <w:rsid w:val="00193FB7"/>
    <w:rsid w:val="0019570D"/>
    <w:rsid w:val="001A098A"/>
    <w:rsid w:val="001A3028"/>
    <w:rsid w:val="001A5BA3"/>
    <w:rsid w:val="001A66BE"/>
    <w:rsid w:val="001A7305"/>
    <w:rsid w:val="001B15FB"/>
    <w:rsid w:val="001B53BD"/>
    <w:rsid w:val="001B7501"/>
    <w:rsid w:val="001C241D"/>
    <w:rsid w:val="001D4E26"/>
    <w:rsid w:val="001D7767"/>
    <w:rsid w:val="00201244"/>
    <w:rsid w:val="00207144"/>
    <w:rsid w:val="00212416"/>
    <w:rsid w:val="00213905"/>
    <w:rsid w:val="00222BDE"/>
    <w:rsid w:val="002251DB"/>
    <w:rsid w:val="00225FB8"/>
    <w:rsid w:val="00227726"/>
    <w:rsid w:val="00230B98"/>
    <w:rsid w:val="00231071"/>
    <w:rsid w:val="002315E7"/>
    <w:rsid w:val="00232A82"/>
    <w:rsid w:val="002359A9"/>
    <w:rsid w:val="0024004E"/>
    <w:rsid w:val="00240951"/>
    <w:rsid w:val="0024185F"/>
    <w:rsid w:val="0024258B"/>
    <w:rsid w:val="00243FFF"/>
    <w:rsid w:val="0024507C"/>
    <w:rsid w:val="00246C02"/>
    <w:rsid w:val="00246F3F"/>
    <w:rsid w:val="00247A25"/>
    <w:rsid w:val="00247AF4"/>
    <w:rsid w:val="00253D17"/>
    <w:rsid w:val="00253D1D"/>
    <w:rsid w:val="00262B26"/>
    <w:rsid w:val="0027270E"/>
    <w:rsid w:val="0027532D"/>
    <w:rsid w:val="00280572"/>
    <w:rsid w:val="00283A78"/>
    <w:rsid w:val="002850C7"/>
    <w:rsid w:val="002903D0"/>
    <w:rsid w:val="002B0D1C"/>
    <w:rsid w:val="002B785F"/>
    <w:rsid w:val="002C6D56"/>
    <w:rsid w:val="002C6E55"/>
    <w:rsid w:val="002C7250"/>
    <w:rsid w:val="002D056A"/>
    <w:rsid w:val="002E0A10"/>
    <w:rsid w:val="002E1F3D"/>
    <w:rsid w:val="002E62E1"/>
    <w:rsid w:val="002E7A1E"/>
    <w:rsid w:val="002F706B"/>
    <w:rsid w:val="003101BF"/>
    <w:rsid w:val="00312DF1"/>
    <w:rsid w:val="003139CF"/>
    <w:rsid w:val="00316499"/>
    <w:rsid w:val="00317916"/>
    <w:rsid w:val="00320C37"/>
    <w:rsid w:val="0033283C"/>
    <w:rsid w:val="00332B35"/>
    <w:rsid w:val="00332D2E"/>
    <w:rsid w:val="00341E5C"/>
    <w:rsid w:val="00347A51"/>
    <w:rsid w:val="00354B46"/>
    <w:rsid w:val="00360ECA"/>
    <w:rsid w:val="0037305E"/>
    <w:rsid w:val="00380F56"/>
    <w:rsid w:val="003863FC"/>
    <w:rsid w:val="00391B3B"/>
    <w:rsid w:val="0039264E"/>
    <w:rsid w:val="00395A3D"/>
    <w:rsid w:val="003A00AD"/>
    <w:rsid w:val="003A25D3"/>
    <w:rsid w:val="003A3336"/>
    <w:rsid w:val="003A541E"/>
    <w:rsid w:val="003B0272"/>
    <w:rsid w:val="003B0509"/>
    <w:rsid w:val="003B364D"/>
    <w:rsid w:val="003B3D7A"/>
    <w:rsid w:val="003C0443"/>
    <w:rsid w:val="003C052B"/>
    <w:rsid w:val="003C2912"/>
    <w:rsid w:val="003C646F"/>
    <w:rsid w:val="003C6C1C"/>
    <w:rsid w:val="003C7B9E"/>
    <w:rsid w:val="003D04F3"/>
    <w:rsid w:val="003D2DE7"/>
    <w:rsid w:val="003D75BF"/>
    <w:rsid w:val="003E13F8"/>
    <w:rsid w:val="003E6AF1"/>
    <w:rsid w:val="003F0524"/>
    <w:rsid w:val="003F15D0"/>
    <w:rsid w:val="003F2367"/>
    <w:rsid w:val="00401577"/>
    <w:rsid w:val="00401752"/>
    <w:rsid w:val="00401CEC"/>
    <w:rsid w:val="00402C40"/>
    <w:rsid w:val="00405F9F"/>
    <w:rsid w:val="00407544"/>
    <w:rsid w:val="00412EA9"/>
    <w:rsid w:val="00420FAA"/>
    <w:rsid w:val="004211CB"/>
    <w:rsid w:val="00423CBD"/>
    <w:rsid w:val="00424117"/>
    <w:rsid w:val="004252F4"/>
    <w:rsid w:val="00437D7C"/>
    <w:rsid w:val="00444C9E"/>
    <w:rsid w:val="00445102"/>
    <w:rsid w:val="00451B3F"/>
    <w:rsid w:val="00452CBB"/>
    <w:rsid w:val="00454F0D"/>
    <w:rsid w:val="00464198"/>
    <w:rsid w:val="004646CF"/>
    <w:rsid w:val="00466F5A"/>
    <w:rsid w:val="004773FE"/>
    <w:rsid w:val="0048186B"/>
    <w:rsid w:val="00483628"/>
    <w:rsid w:val="00483CFE"/>
    <w:rsid w:val="00492868"/>
    <w:rsid w:val="004932B7"/>
    <w:rsid w:val="004938BF"/>
    <w:rsid w:val="004A09CA"/>
    <w:rsid w:val="004A1C8F"/>
    <w:rsid w:val="004B3919"/>
    <w:rsid w:val="004C3C8F"/>
    <w:rsid w:val="004C4B64"/>
    <w:rsid w:val="004C516D"/>
    <w:rsid w:val="004C627E"/>
    <w:rsid w:val="004C755A"/>
    <w:rsid w:val="004E2E14"/>
    <w:rsid w:val="004E7702"/>
    <w:rsid w:val="004F06E2"/>
    <w:rsid w:val="004F1E05"/>
    <w:rsid w:val="004F4B28"/>
    <w:rsid w:val="004F4EC3"/>
    <w:rsid w:val="004F5AD0"/>
    <w:rsid w:val="00502745"/>
    <w:rsid w:val="005054E1"/>
    <w:rsid w:val="005071E8"/>
    <w:rsid w:val="00513FA6"/>
    <w:rsid w:val="00514F81"/>
    <w:rsid w:val="005163CE"/>
    <w:rsid w:val="005165D2"/>
    <w:rsid w:val="0051661F"/>
    <w:rsid w:val="0051772A"/>
    <w:rsid w:val="005178C1"/>
    <w:rsid w:val="00525177"/>
    <w:rsid w:val="00544216"/>
    <w:rsid w:val="00546C82"/>
    <w:rsid w:val="005503E9"/>
    <w:rsid w:val="00551742"/>
    <w:rsid w:val="00551781"/>
    <w:rsid w:val="005558F1"/>
    <w:rsid w:val="00556962"/>
    <w:rsid w:val="00560340"/>
    <w:rsid w:val="005608D4"/>
    <w:rsid w:val="00562D31"/>
    <w:rsid w:val="00563339"/>
    <w:rsid w:val="0056769D"/>
    <w:rsid w:val="00575799"/>
    <w:rsid w:val="005769B3"/>
    <w:rsid w:val="005775BA"/>
    <w:rsid w:val="00583D0E"/>
    <w:rsid w:val="00586905"/>
    <w:rsid w:val="005870C7"/>
    <w:rsid w:val="00587190"/>
    <w:rsid w:val="005954AC"/>
    <w:rsid w:val="005A156D"/>
    <w:rsid w:val="005A20D3"/>
    <w:rsid w:val="005A3CBB"/>
    <w:rsid w:val="005B01DA"/>
    <w:rsid w:val="005C1FBA"/>
    <w:rsid w:val="005C5CF4"/>
    <w:rsid w:val="005D04B2"/>
    <w:rsid w:val="005D1A02"/>
    <w:rsid w:val="005D2C8A"/>
    <w:rsid w:val="005D389E"/>
    <w:rsid w:val="005D40FF"/>
    <w:rsid w:val="005D7F9C"/>
    <w:rsid w:val="005E149E"/>
    <w:rsid w:val="005E7838"/>
    <w:rsid w:val="005F00C3"/>
    <w:rsid w:val="005F6E52"/>
    <w:rsid w:val="005F7910"/>
    <w:rsid w:val="00606158"/>
    <w:rsid w:val="00611D6B"/>
    <w:rsid w:val="00617993"/>
    <w:rsid w:val="00622478"/>
    <w:rsid w:val="006233AC"/>
    <w:rsid w:val="0062618F"/>
    <w:rsid w:val="006273C6"/>
    <w:rsid w:val="00627FB9"/>
    <w:rsid w:val="0063438B"/>
    <w:rsid w:val="0063784D"/>
    <w:rsid w:val="00640F11"/>
    <w:rsid w:val="006439B8"/>
    <w:rsid w:val="0064784C"/>
    <w:rsid w:val="0065426A"/>
    <w:rsid w:val="006547AD"/>
    <w:rsid w:val="00655B09"/>
    <w:rsid w:val="006565BE"/>
    <w:rsid w:val="00661E7A"/>
    <w:rsid w:val="00663568"/>
    <w:rsid w:val="00664FD4"/>
    <w:rsid w:val="006663B0"/>
    <w:rsid w:val="006711F2"/>
    <w:rsid w:val="00672FE5"/>
    <w:rsid w:val="00680F69"/>
    <w:rsid w:val="006813F1"/>
    <w:rsid w:val="00681849"/>
    <w:rsid w:val="00683902"/>
    <w:rsid w:val="0068481E"/>
    <w:rsid w:val="006867C0"/>
    <w:rsid w:val="00691364"/>
    <w:rsid w:val="00691BF4"/>
    <w:rsid w:val="006928FD"/>
    <w:rsid w:val="00696A94"/>
    <w:rsid w:val="0069791C"/>
    <w:rsid w:val="006A01C1"/>
    <w:rsid w:val="006A202E"/>
    <w:rsid w:val="006A40C7"/>
    <w:rsid w:val="006A4303"/>
    <w:rsid w:val="006A6780"/>
    <w:rsid w:val="006B09F1"/>
    <w:rsid w:val="006B6874"/>
    <w:rsid w:val="006C062C"/>
    <w:rsid w:val="006C0C19"/>
    <w:rsid w:val="006C41E2"/>
    <w:rsid w:val="006C747A"/>
    <w:rsid w:val="006E29E9"/>
    <w:rsid w:val="006E2EB9"/>
    <w:rsid w:val="006E40D7"/>
    <w:rsid w:val="006E5371"/>
    <w:rsid w:val="006E6580"/>
    <w:rsid w:val="006E6EE0"/>
    <w:rsid w:val="006F0DF4"/>
    <w:rsid w:val="006F564F"/>
    <w:rsid w:val="007216BB"/>
    <w:rsid w:val="007308FC"/>
    <w:rsid w:val="00730D5C"/>
    <w:rsid w:val="007315E9"/>
    <w:rsid w:val="00733C31"/>
    <w:rsid w:val="00740213"/>
    <w:rsid w:val="00747B24"/>
    <w:rsid w:val="00750350"/>
    <w:rsid w:val="007506EE"/>
    <w:rsid w:val="00752334"/>
    <w:rsid w:val="0075273A"/>
    <w:rsid w:val="00753C63"/>
    <w:rsid w:val="00755D5D"/>
    <w:rsid w:val="00756DD0"/>
    <w:rsid w:val="00757B28"/>
    <w:rsid w:val="00763266"/>
    <w:rsid w:val="00764649"/>
    <w:rsid w:val="00765EE9"/>
    <w:rsid w:val="00775369"/>
    <w:rsid w:val="00775535"/>
    <w:rsid w:val="00776BB8"/>
    <w:rsid w:val="00786376"/>
    <w:rsid w:val="007865EE"/>
    <w:rsid w:val="007A2FA0"/>
    <w:rsid w:val="007A4785"/>
    <w:rsid w:val="007A4811"/>
    <w:rsid w:val="007A791C"/>
    <w:rsid w:val="007A794E"/>
    <w:rsid w:val="007B0104"/>
    <w:rsid w:val="007B05BB"/>
    <w:rsid w:val="007B2278"/>
    <w:rsid w:val="007C5624"/>
    <w:rsid w:val="007C7664"/>
    <w:rsid w:val="007D0225"/>
    <w:rsid w:val="007D2807"/>
    <w:rsid w:val="007D52F6"/>
    <w:rsid w:val="007E185C"/>
    <w:rsid w:val="007E7C9D"/>
    <w:rsid w:val="007F0E5B"/>
    <w:rsid w:val="007F1E5A"/>
    <w:rsid w:val="007F4900"/>
    <w:rsid w:val="007F5A22"/>
    <w:rsid w:val="007F6FE8"/>
    <w:rsid w:val="00800BEF"/>
    <w:rsid w:val="008018A3"/>
    <w:rsid w:val="00801C2B"/>
    <w:rsid w:val="00814096"/>
    <w:rsid w:val="00815571"/>
    <w:rsid w:val="008159AA"/>
    <w:rsid w:val="0082431A"/>
    <w:rsid w:val="00827265"/>
    <w:rsid w:val="0082728E"/>
    <w:rsid w:val="00830314"/>
    <w:rsid w:val="00831F97"/>
    <w:rsid w:val="00832189"/>
    <w:rsid w:val="008351A0"/>
    <w:rsid w:val="00847407"/>
    <w:rsid w:val="00850B05"/>
    <w:rsid w:val="00866519"/>
    <w:rsid w:val="00871C6B"/>
    <w:rsid w:val="0087657E"/>
    <w:rsid w:val="00876D7C"/>
    <w:rsid w:val="00881E57"/>
    <w:rsid w:val="00882B10"/>
    <w:rsid w:val="00884142"/>
    <w:rsid w:val="00886CC9"/>
    <w:rsid w:val="00887844"/>
    <w:rsid w:val="0089064C"/>
    <w:rsid w:val="00897508"/>
    <w:rsid w:val="008A1AF7"/>
    <w:rsid w:val="008A43A6"/>
    <w:rsid w:val="008B4F43"/>
    <w:rsid w:val="008B76BE"/>
    <w:rsid w:val="008C2199"/>
    <w:rsid w:val="008D143B"/>
    <w:rsid w:val="008D1FC7"/>
    <w:rsid w:val="008D2AFD"/>
    <w:rsid w:val="008D467C"/>
    <w:rsid w:val="008F7D93"/>
    <w:rsid w:val="009031DD"/>
    <w:rsid w:val="00907B58"/>
    <w:rsid w:val="0091668E"/>
    <w:rsid w:val="00924636"/>
    <w:rsid w:val="00930FDF"/>
    <w:rsid w:val="009318C9"/>
    <w:rsid w:val="00933D15"/>
    <w:rsid w:val="00934C94"/>
    <w:rsid w:val="00935234"/>
    <w:rsid w:val="009357E3"/>
    <w:rsid w:val="009450D4"/>
    <w:rsid w:val="00952DF4"/>
    <w:rsid w:val="00953857"/>
    <w:rsid w:val="00960404"/>
    <w:rsid w:val="009606AC"/>
    <w:rsid w:val="00963DB2"/>
    <w:rsid w:val="0096440E"/>
    <w:rsid w:val="00965286"/>
    <w:rsid w:val="009674AE"/>
    <w:rsid w:val="009702B3"/>
    <w:rsid w:val="00973BA9"/>
    <w:rsid w:val="00981CC7"/>
    <w:rsid w:val="00982AE2"/>
    <w:rsid w:val="00982D91"/>
    <w:rsid w:val="009903B2"/>
    <w:rsid w:val="00995D1F"/>
    <w:rsid w:val="009A1B1A"/>
    <w:rsid w:val="009B45F7"/>
    <w:rsid w:val="009B4761"/>
    <w:rsid w:val="009B4B42"/>
    <w:rsid w:val="009C577D"/>
    <w:rsid w:val="009C66AD"/>
    <w:rsid w:val="009D1383"/>
    <w:rsid w:val="009D6755"/>
    <w:rsid w:val="009D76FD"/>
    <w:rsid w:val="009E30C7"/>
    <w:rsid w:val="009E335D"/>
    <w:rsid w:val="009E4D5B"/>
    <w:rsid w:val="009E518F"/>
    <w:rsid w:val="009E746D"/>
    <w:rsid w:val="009F073D"/>
    <w:rsid w:val="009F25F1"/>
    <w:rsid w:val="009F6691"/>
    <w:rsid w:val="00A07FB2"/>
    <w:rsid w:val="00A10236"/>
    <w:rsid w:val="00A151D2"/>
    <w:rsid w:val="00A155EC"/>
    <w:rsid w:val="00A16704"/>
    <w:rsid w:val="00A213CE"/>
    <w:rsid w:val="00A30518"/>
    <w:rsid w:val="00A31FF0"/>
    <w:rsid w:val="00A33996"/>
    <w:rsid w:val="00A34284"/>
    <w:rsid w:val="00A50866"/>
    <w:rsid w:val="00A52139"/>
    <w:rsid w:val="00A56B1E"/>
    <w:rsid w:val="00A60789"/>
    <w:rsid w:val="00A60825"/>
    <w:rsid w:val="00A60FA3"/>
    <w:rsid w:val="00A61238"/>
    <w:rsid w:val="00A657BC"/>
    <w:rsid w:val="00A704ED"/>
    <w:rsid w:val="00A80C61"/>
    <w:rsid w:val="00A90F1C"/>
    <w:rsid w:val="00A91541"/>
    <w:rsid w:val="00A92557"/>
    <w:rsid w:val="00A92654"/>
    <w:rsid w:val="00A977A9"/>
    <w:rsid w:val="00AA1D62"/>
    <w:rsid w:val="00AA38DE"/>
    <w:rsid w:val="00AA475F"/>
    <w:rsid w:val="00AA57ED"/>
    <w:rsid w:val="00AB1932"/>
    <w:rsid w:val="00AB6689"/>
    <w:rsid w:val="00AB7F6A"/>
    <w:rsid w:val="00AC05D5"/>
    <w:rsid w:val="00AC783F"/>
    <w:rsid w:val="00AD08E9"/>
    <w:rsid w:val="00AD56B9"/>
    <w:rsid w:val="00AE036D"/>
    <w:rsid w:val="00AE3983"/>
    <w:rsid w:val="00AE3D24"/>
    <w:rsid w:val="00AE64D9"/>
    <w:rsid w:val="00AF0A9E"/>
    <w:rsid w:val="00AF4751"/>
    <w:rsid w:val="00B02453"/>
    <w:rsid w:val="00B02CD2"/>
    <w:rsid w:val="00B03302"/>
    <w:rsid w:val="00B06AA9"/>
    <w:rsid w:val="00B071F1"/>
    <w:rsid w:val="00B1167A"/>
    <w:rsid w:val="00B1214C"/>
    <w:rsid w:val="00B147E7"/>
    <w:rsid w:val="00B1663C"/>
    <w:rsid w:val="00B225D9"/>
    <w:rsid w:val="00B25043"/>
    <w:rsid w:val="00B25EC9"/>
    <w:rsid w:val="00B306B0"/>
    <w:rsid w:val="00B31215"/>
    <w:rsid w:val="00B34226"/>
    <w:rsid w:val="00B3467F"/>
    <w:rsid w:val="00B36B7C"/>
    <w:rsid w:val="00B376AF"/>
    <w:rsid w:val="00B44699"/>
    <w:rsid w:val="00B4686A"/>
    <w:rsid w:val="00B51C68"/>
    <w:rsid w:val="00B52B7B"/>
    <w:rsid w:val="00B5476E"/>
    <w:rsid w:val="00B54EAB"/>
    <w:rsid w:val="00B56B50"/>
    <w:rsid w:val="00B63745"/>
    <w:rsid w:val="00B6712D"/>
    <w:rsid w:val="00B70FA7"/>
    <w:rsid w:val="00B715AB"/>
    <w:rsid w:val="00B73A84"/>
    <w:rsid w:val="00B765A9"/>
    <w:rsid w:val="00B76A64"/>
    <w:rsid w:val="00B91727"/>
    <w:rsid w:val="00B91C48"/>
    <w:rsid w:val="00B94DE1"/>
    <w:rsid w:val="00BA04B3"/>
    <w:rsid w:val="00BA11B2"/>
    <w:rsid w:val="00BA5FDE"/>
    <w:rsid w:val="00BA7BB3"/>
    <w:rsid w:val="00BB1F45"/>
    <w:rsid w:val="00BB2273"/>
    <w:rsid w:val="00BB231E"/>
    <w:rsid w:val="00BB4052"/>
    <w:rsid w:val="00BB5E89"/>
    <w:rsid w:val="00BC123D"/>
    <w:rsid w:val="00BC126F"/>
    <w:rsid w:val="00BC5CCA"/>
    <w:rsid w:val="00BC64C4"/>
    <w:rsid w:val="00BD40B7"/>
    <w:rsid w:val="00BE3625"/>
    <w:rsid w:val="00BE4917"/>
    <w:rsid w:val="00BF3FB1"/>
    <w:rsid w:val="00BF4173"/>
    <w:rsid w:val="00C000E4"/>
    <w:rsid w:val="00C04815"/>
    <w:rsid w:val="00C061F0"/>
    <w:rsid w:val="00C131EB"/>
    <w:rsid w:val="00C171AA"/>
    <w:rsid w:val="00C21E75"/>
    <w:rsid w:val="00C23C81"/>
    <w:rsid w:val="00C30AD3"/>
    <w:rsid w:val="00C32510"/>
    <w:rsid w:val="00C3463B"/>
    <w:rsid w:val="00C3782D"/>
    <w:rsid w:val="00C4232C"/>
    <w:rsid w:val="00C44904"/>
    <w:rsid w:val="00C47982"/>
    <w:rsid w:val="00C73B4F"/>
    <w:rsid w:val="00C7577A"/>
    <w:rsid w:val="00C84FE3"/>
    <w:rsid w:val="00C85780"/>
    <w:rsid w:val="00C87C6A"/>
    <w:rsid w:val="00C95F87"/>
    <w:rsid w:val="00C962B0"/>
    <w:rsid w:val="00C97FBD"/>
    <w:rsid w:val="00CA4B7E"/>
    <w:rsid w:val="00CA6DCC"/>
    <w:rsid w:val="00CB026C"/>
    <w:rsid w:val="00CB37CE"/>
    <w:rsid w:val="00CC3131"/>
    <w:rsid w:val="00CC3247"/>
    <w:rsid w:val="00CC7712"/>
    <w:rsid w:val="00CC7B40"/>
    <w:rsid w:val="00CD3001"/>
    <w:rsid w:val="00CD37D0"/>
    <w:rsid w:val="00CE4AB7"/>
    <w:rsid w:val="00CE4ABA"/>
    <w:rsid w:val="00CE5DB3"/>
    <w:rsid w:val="00CE794C"/>
    <w:rsid w:val="00CF694A"/>
    <w:rsid w:val="00CF6C6E"/>
    <w:rsid w:val="00CF75CB"/>
    <w:rsid w:val="00CF7ECA"/>
    <w:rsid w:val="00D00302"/>
    <w:rsid w:val="00D2301F"/>
    <w:rsid w:val="00D232FD"/>
    <w:rsid w:val="00D26BFB"/>
    <w:rsid w:val="00D2726F"/>
    <w:rsid w:val="00D350B3"/>
    <w:rsid w:val="00D37915"/>
    <w:rsid w:val="00D42049"/>
    <w:rsid w:val="00D428E4"/>
    <w:rsid w:val="00D4329B"/>
    <w:rsid w:val="00D45EDB"/>
    <w:rsid w:val="00D46286"/>
    <w:rsid w:val="00D56558"/>
    <w:rsid w:val="00D64DD0"/>
    <w:rsid w:val="00D706B1"/>
    <w:rsid w:val="00D74EDD"/>
    <w:rsid w:val="00D765AA"/>
    <w:rsid w:val="00D825B8"/>
    <w:rsid w:val="00D835D3"/>
    <w:rsid w:val="00D94006"/>
    <w:rsid w:val="00DA18BE"/>
    <w:rsid w:val="00DA2E87"/>
    <w:rsid w:val="00DA3F84"/>
    <w:rsid w:val="00DA6B9C"/>
    <w:rsid w:val="00DA7F0B"/>
    <w:rsid w:val="00DC1159"/>
    <w:rsid w:val="00DC2BE6"/>
    <w:rsid w:val="00DD0FE9"/>
    <w:rsid w:val="00DD3C1E"/>
    <w:rsid w:val="00DD54A4"/>
    <w:rsid w:val="00DE7058"/>
    <w:rsid w:val="00DF00AD"/>
    <w:rsid w:val="00E001A2"/>
    <w:rsid w:val="00E03F2A"/>
    <w:rsid w:val="00E1008A"/>
    <w:rsid w:val="00E103CC"/>
    <w:rsid w:val="00E10B2C"/>
    <w:rsid w:val="00E23CEB"/>
    <w:rsid w:val="00E30814"/>
    <w:rsid w:val="00E3290B"/>
    <w:rsid w:val="00E33F50"/>
    <w:rsid w:val="00E361C3"/>
    <w:rsid w:val="00E40E78"/>
    <w:rsid w:val="00E44BEE"/>
    <w:rsid w:val="00E454AA"/>
    <w:rsid w:val="00E4625B"/>
    <w:rsid w:val="00E47C2A"/>
    <w:rsid w:val="00E5026C"/>
    <w:rsid w:val="00E53F11"/>
    <w:rsid w:val="00E6139C"/>
    <w:rsid w:val="00E618FD"/>
    <w:rsid w:val="00E62790"/>
    <w:rsid w:val="00E66FC9"/>
    <w:rsid w:val="00E72C78"/>
    <w:rsid w:val="00E82267"/>
    <w:rsid w:val="00E84B3F"/>
    <w:rsid w:val="00E87B6C"/>
    <w:rsid w:val="00E943C6"/>
    <w:rsid w:val="00EA0073"/>
    <w:rsid w:val="00EB1FD0"/>
    <w:rsid w:val="00EB233F"/>
    <w:rsid w:val="00EB2FA8"/>
    <w:rsid w:val="00EB3854"/>
    <w:rsid w:val="00EB49F9"/>
    <w:rsid w:val="00EB611E"/>
    <w:rsid w:val="00EC4C19"/>
    <w:rsid w:val="00EC6E7E"/>
    <w:rsid w:val="00ED0685"/>
    <w:rsid w:val="00ED18E6"/>
    <w:rsid w:val="00ED2A86"/>
    <w:rsid w:val="00EE2322"/>
    <w:rsid w:val="00EE2374"/>
    <w:rsid w:val="00EE6840"/>
    <w:rsid w:val="00F01BD4"/>
    <w:rsid w:val="00F021B9"/>
    <w:rsid w:val="00F1511E"/>
    <w:rsid w:val="00F16E7E"/>
    <w:rsid w:val="00F20B9C"/>
    <w:rsid w:val="00F20DDF"/>
    <w:rsid w:val="00F224B9"/>
    <w:rsid w:val="00F254CF"/>
    <w:rsid w:val="00F26823"/>
    <w:rsid w:val="00F27161"/>
    <w:rsid w:val="00F275EF"/>
    <w:rsid w:val="00F33358"/>
    <w:rsid w:val="00F33806"/>
    <w:rsid w:val="00F37583"/>
    <w:rsid w:val="00F37B8C"/>
    <w:rsid w:val="00F40227"/>
    <w:rsid w:val="00F42104"/>
    <w:rsid w:val="00F46863"/>
    <w:rsid w:val="00F47252"/>
    <w:rsid w:val="00F47F85"/>
    <w:rsid w:val="00F50668"/>
    <w:rsid w:val="00F525E0"/>
    <w:rsid w:val="00F52BE6"/>
    <w:rsid w:val="00F55201"/>
    <w:rsid w:val="00F609DC"/>
    <w:rsid w:val="00F637E8"/>
    <w:rsid w:val="00F64D19"/>
    <w:rsid w:val="00F739EB"/>
    <w:rsid w:val="00F767E9"/>
    <w:rsid w:val="00F77749"/>
    <w:rsid w:val="00F962CD"/>
    <w:rsid w:val="00F97E24"/>
    <w:rsid w:val="00FA0134"/>
    <w:rsid w:val="00FB135C"/>
    <w:rsid w:val="00FB19CA"/>
    <w:rsid w:val="00FB1BCD"/>
    <w:rsid w:val="00FB4CD7"/>
    <w:rsid w:val="00FC0F65"/>
    <w:rsid w:val="00FC7D71"/>
    <w:rsid w:val="00FD0436"/>
    <w:rsid w:val="00FD1494"/>
    <w:rsid w:val="00FD26B6"/>
    <w:rsid w:val="00FD520D"/>
    <w:rsid w:val="00FD7F62"/>
    <w:rsid w:val="00FE1292"/>
    <w:rsid w:val="00FE3F8C"/>
    <w:rsid w:val="00FE44C5"/>
    <w:rsid w:val="00FE5730"/>
    <w:rsid w:val="00FE59AA"/>
    <w:rsid w:val="00FE677D"/>
    <w:rsid w:val="00FE6D76"/>
    <w:rsid w:val="00FE7979"/>
    <w:rsid w:val="00FF088E"/>
    <w:rsid w:val="00FF0CA0"/>
    <w:rsid w:val="00FF3AA8"/>
    <w:rsid w:val="00FF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62E7"/>
  <w15:chartTrackingRefBased/>
  <w15:docId w15:val="{8A52E6AC-D3AC-4DFD-8825-5F19ED42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25D3"/>
    <w:pPr>
      <w:spacing w:after="0" w:line="240" w:lineRule="auto"/>
    </w:pPr>
    <w:rPr>
      <w:rFonts w:ascii="Tahoma" w:hAnsi="Tahoma"/>
      <w:sz w:val="24"/>
    </w:rPr>
  </w:style>
  <w:style w:type="paragraph" w:styleId="Heading1">
    <w:name w:val="heading 1"/>
    <w:basedOn w:val="Normal"/>
    <w:next w:val="Normal"/>
    <w:link w:val="Heading1Char"/>
    <w:autoRedefine/>
    <w:uiPriority w:val="9"/>
    <w:qFormat/>
    <w:rsid w:val="007C5624"/>
    <w:pPr>
      <w:keepNext/>
      <w:keepLines/>
      <w:numPr>
        <w:numId w:val="35"/>
      </w:numPr>
      <w:jc w:val="both"/>
      <w:outlineLvl w:val="0"/>
    </w:pPr>
    <w:rPr>
      <w:rFonts w:ascii="Arial" w:eastAsiaTheme="majorEastAsia" w:hAnsi="Arial" w:cs="Arial"/>
      <w:b/>
      <w:sz w:val="22"/>
    </w:rPr>
  </w:style>
  <w:style w:type="paragraph" w:styleId="Heading2">
    <w:name w:val="heading 2"/>
    <w:basedOn w:val="Normal"/>
    <w:next w:val="Normal"/>
    <w:link w:val="Heading2Char"/>
    <w:uiPriority w:val="9"/>
    <w:unhideWhenUsed/>
    <w:qFormat/>
    <w:rsid w:val="006B6874"/>
    <w:pPr>
      <w:keepNext/>
      <w:keepLines/>
      <w:numPr>
        <w:ilvl w:val="1"/>
        <w:numId w:val="12"/>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6874"/>
    <w:pPr>
      <w:keepNext/>
      <w:keepLines/>
      <w:numPr>
        <w:ilvl w:val="2"/>
        <w:numId w:val="12"/>
      </w:num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F00AD"/>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00AD"/>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00AD"/>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00AD"/>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00A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00A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213"/>
    <w:pPr>
      <w:contextualSpacing/>
      <w:jc w:val="center"/>
    </w:pPr>
    <w:rPr>
      <w:rFonts w:eastAsiaTheme="majorEastAsia" w:cstheme="majorBidi"/>
      <w:spacing w:val="-10"/>
      <w:kern w:val="28"/>
      <w:sz w:val="36"/>
      <w:szCs w:val="56"/>
      <w:u w:val="single"/>
    </w:rPr>
  </w:style>
  <w:style w:type="character" w:customStyle="1" w:styleId="TitleChar">
    <w:name w:val="Title Char"/>
    <w:basedOn w:val="DefaultParagraphFont"/>
    <w:link w:val="Title"/>
    <w:uiPriority w:val="10"/>
    <w:rsid w:val="00740213"/>
    <w:rPr>
      <w:rFonts w:ascii="Tahoma" w:eastAsiaTheme="majorEastAsia" w:hAnsi="Tahoma" w:cstheme="majorBidi"/>
      <w:spacing w:val="-10"/>
      <w:kern w:val="28"/>
      <w:sz w:val="36"/>
      <w:szCs w:val="56"/>
      <w:u w:val="single"/>
    </w:rPr>
  </w:style>
  <w:style w:type="paragraph" w:customStyle="1" w:styleId="indent">
    <w:name w:val="indent"/>
    <w:basedOn w:val="NoSpacing"/>
    <w:link w:val="indentChar"/>
    <w:qFormat/>
    <w:rsid w:val="00395A3D"/>
    <w:pPr>
      <w:numPr>
        <w:numId w:val="11"/>
      </w:numPr>
      <w:ind w:left="1004" w:hanging="360"/>
    </w:pPr>
    <w:rPr>
      <w:rFonts w:cs="Tahoma"/>
      <w:szCs w:val="24"/>
    </w:rPr>
  </w:style>
  <w:style w:type="character" w:customStyle="1" w:styleId="indentChar">
    <w:name w:val="indent Char"/>
    <w:basedOn w:val="DefaultParagraphFont"/>
    <w:link w:val="indent"/>
    <w:rsid w:val="00395A3D"/>
    <w:rPr>
      <w:rFonts w:ascii="Tahoma" w:hAnsi="Tahoma" w:cs="Tahoma"/>
      <w:sz w:val="24"/>
      <w:szCs w:val="24"/>
    </w:rPr>
  </w:style>
  <w:style w:type="paragraph" w:styleId="NoSpacing">
    <w:name w:val="No Spacing"/>
    <w:uiPriority w:val="1"/>
    <w:qFormat/>
    <w:rsid w:val="00740213"/>
    <w:pPr>
      <w:spacing w:after="0" w:line="240" w:lineRule="auto"/>
    </w:pPr>
    <w:rPr>
      <w:rFonts w:ascii="Tahoma" w:hAnsi="Tahoma"/>
      <w:sz w:val="24"/>
    </w:rPr>
  </w:style>
  <w:style w:type="character" w:customStyle="1" w:styleId="Heading2Char">
    <w:name w:val="Heading 2 Char"/>
    <w:basedOn w:val="DefaultParagraphFont"/>
    <w:link w:val="Heading2"/>
    <w:uiPriority w:val="9"/>
    <w:rsid w:val="006B6874"/>
    <w:rPr>
      <w:rFonts w:ascii="Tahoma" w:eastAsiaTheme="majorEastAsia" w:hAnsi="Tahoma" w:cstheme="majorBidi"/>
      <w:b/>
      <w:sz w:val="24"/>
      <w:szCs w:val="26"/>
    </w:rPr>
  </w:style>
  <w:style w:type="character" w:customStyle="1" w:styleId="Heading1Char">
    <w:name w:val="Heading 1 Char"/>
    <w:basedOn w:val="DefaultParagraphFont"/>
    <w:link w:val="Heading1"/>
    <w:uiPriority w:val="9"/>
    <w:rsid w:val="007C5624"/>
    <w:rPr>
      <w:rFonts w:ascii="Arial" w:eastAsiaTheme="majorEastAsia" w:hAnsi="Arial" w:cs="Arial"/>
      <w:b/>
    </w:rPr>
  </w:style>
  <w:style w:type="paragraph" w:customStyle="1" w:styleId="voting">
    <w:name w:val="voting"/>
    <w:basedOn w:val="Title"/>
    <w:link w:val="votingChar"/>
    <w:qFormat/>
    <w:rsid w:val="00740213"/>
    <w:pPr>
      <w:jc w:val="right"/>
    </w:pPr>
    <w:rPr>
      <w:i/>
      <w:sz w:val="20"/>
    </w:rPr>
  </w:style>
  <w:style w:type="character" w:customStyle="1" w:styleId="votingChar">
    <w:name w:val="voting Char"/>
    <w:basedOn w:val="TitleChar"/>
    <w:link w:val="voting"/>
    <w:rsid w:val="00740213"/>
    <w:rPr>
      <w:rFonts w:ascii="Tahoma" w:eastAsiaTheme="majorEastAsia" w:hAnsi="Tahoma" w:cstheme="majorBidi"/>
      <w:i/>
      <w:spacing w:val="-10"/>
      <w:kern w:val="28"/>
      <w:sz w:val="20"/>
      <w:szCs w:val="56"/>
      <w:u w:val="single"/>
    </w:rPr>
  </w:style>
  <w:style w:type="character" w:customStyle="1" w:styleId="Heading3Char">
    <w:name w:val="Heading 3 Char"/>
    <w:basedOn w:val="DefaultParagraphFont"/>
    <w:link w:val="Heading3"/>
    <w:uiPriority w:val="9"/>
    <w:rsid w:val="006B6874"/>
    <w:rPr>
      <w:rFonts w:ascii="Tahoma" w:eastAsiaTheme="majorEastAsia" w:hAnsi="Tahoma" w:cstheme="majorBidi"/>
      <w:b/>
      <w:sz w:val="24"/>
      <w:szCs w:val="24"/>
    </w:rPr>
  </w:style>
  <w:style w:type="paragraph" w:styleId="Subtitle">
    <w:name w:val="Subtitle"/>
    <w:basedOn w:val="Normal"/>
    <w:next w:val="Normal"/>
    <w:link w:val="SubtitleChar"/>
    <w:uiPriority w:val="11"/>
    <w:qFormat/>
    <w:rsid w:val="006B6874"/>
    <w:pPr>
      <w:numPr>
        <w:ilvl w:val="1"/>
      </w:numPr>
      <w:spacing w:line="360" w:lineRule="auto"/>
      <w:jc w:val="center"/>
    </w:pPr>
    <w:rPr>
      <w:rFonts w:eastAsiaTheme="minorEastAsia"/>
      <w:b/>
      <w:sz w:val="28"/>
    </w:rPr>
  </w:style>
  <w:style w:type="character" w:customStyle="1" w:styleId="SubtitleChar">
    <w:name w:val="Subtitle Char"/>
    <w:basedOn w:val="DefaultParagraphFont"/>
    <w:link w:val="Subtitle"/>
    <w:uiPriority w:val="11"/>
    <w:rsid w:val="006B6874"/>
    <w:rPr>
      <w:rFonts w:ascii="Tahoma" w:eastAsiaTheme="minorEastAsia" w:hAnsi="Tahoma"/>
      <w:b/>
      <w:sz w:val="28"/>
    </w:rPr>
  </w:style>
  <w:style w:type="paragraph" w:styleId="ListParagraph">
    <w:name w:val="List Paragraph"/>
    <w:basedOn w:val="Normal"/>
    <w:uiPriority w:val="34"/>
    <w:qFormat/>
    <w:rsid w:val="00AF4751"/>
    <w:pPr>
      <w:ind w:left="720"/>
      <w:contextualSpacing/>
    </w:pPr>
  </w:style>
  <w:style w:type="character" w:customStyle="1" w:styleId="Heading4Char">
    <w:name w:val="Heading 4 Char"/>
    <w:basedOn w:val="DefaultParagraphFont"/>
    <w:link w:val="Heading4"/>
    <w:uiPriority w:val="9"/>
    <w:semiHidden/>
    <w:rsid w:val="00DF00AD"/>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DF00A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DF00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F00A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F00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00A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81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F1"/>
    <w:rPr>
      <w:rFonts w:ascii="Segoe UI" w:hAnsi="Segoe UI" w:cs="Segoe UI"/>
      <w:sz w:val="18"/>
      <w:szCs w:val="18"/>
    </w:rPr>
  </w:style>
  <w:style w:type="paragraph" w:styleId="Header">
    <w:name w:val="header"/>
    <w:basedOn w:val="Normal"/>
    <w:link w:val="HeaderChar"/>
    <w:uiPriority w:val="99"/>
    <w:unhideWhenUsed/>
    <w:rsid w:val="006813F1"/>
    <w:pPr>
      <w:tabs>
        <w:tab w:val="center" w:pos="4513"/>
        <w:tab w:val="right" w:pos="9026"/>
      </w:tabs>
    </w:pPr>
  </w:style>
  <w:style w:type="character" w:customStyle="1" w:styleId="HeaderChar">
    <w:name w:val="Header Char"/>
    <w:basedOn w:val="DefaultParagraphFont"/>
    <w:link w:val="Header"/>
    <w:uiPriority w:val="99"/>
    <w:rsid w:val="006813F1"/>
    <w:rPr>
      <w:rFonts w:ascii="Tahoma" w:hAnsi="Tahoma"/>
      <w:sz w:val="24"/>
    </w:rPr>
  </w:style>
  <w:style w:type="paragraph" w:styleId="Footer">
    <w:name w:val="footer"/>
    <w:basedOn w:val="Normal"/>
    <w:link w:val="FooterChar"/>
    <w:uiPriority w:val="99"/>
    <w:unhideWhenUsed/>
    <w:rsid w:val="006813F1"/>
    <w:pPr>
      <w:tabs>
        <w:tab w:val="center" w:pos="4513"/>
        <w:tab w:val="right" w:pos="9026"/>
      </w:tabs>
    </w:pPr>
  </w:style>
  <w:style w:type="character" w:customStyle="1" w:styleId="FooterChar">
    <w:name w:val="Footer Char"/>
    <w:basedOn w:val="DefaultParagraphFont"/>
    <w:link w:val="Footer"/>
    <w:uiPriority w:val="99"/>
    <w:rsid w:val="006813F1"/>
    <w:rPr>
      <w:rFonts w:ascii="Tahoma" w:hAnsi="Tahoma"/>
      <w:sz w:val="24"/>
    </w:rPr>
  </w:style>
  <w:style w:type="table" w:styleId="TableGrid">
    <w:name w:val="Table Grid"/>
    <w:basedOn w:val="TableNormal"/>
    <w:uiPriority w:val="39"/>
    <w:rsid w:val="0090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6233AC"/>
  </w:style>
  <w:style w:type="character" w:customStyle="1" w:styleId="divider2">
    <w:name w:val="divider2"/>
    <w:basedOn w:val="DefaultParagraphFont"/>
    <w:rsid w:val="006233AC"/>
  </w:style>
  <w:style w:type="character" w:customStyle="1" w:styleId="address">
    <w:name w:val="address"/>
    <w:basedOn w:val="DefaultParagraphFont"/>
    <w:rsid w:val="006233AC"/>
  </w:style>
  <w:style w:type="paragraph" w:styleId="Revision">
    <w:name w:val="Revision"/>
    <w:hidden/>
    <w:uiPriority w:val="99"/>
    <w:semiHidden/>
    <w:rsid w:val="00513FA6"/>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9084">
      <w:bodyDiv w:val="1"/>
      <w:marLeft w:val="0"/>
      <w:marRight w:val="0"/>
      <w:marTop w:val="0"/>
      <w:marBottom w:val="0"/>
      <w:divBdr>
        <w:top w:val="none" w:sz="0" w:space="0" w:color="auto"/>
        <w:left w:val="none" w:sz="0" w:space="0" w:color="auto"/>
        <w:bottom w:val="none" w:sz="0" w:space="0" w:color="auto"/>
        <w:right w:val="none" w:sz="0" w:space="0" w:color="auto"/>
      </w:divBdr>
    </w:div>
    <w:div w:id="735588406">
      <w:bodyDiv w:val="1"/>
      <w:marLeft w:val="0"/>
      <w:marRight w:val="0"/>
      <w:marTop w:val="0"/>
      <w:marBottom w:val="0"/>
      <w:divBdr>
        <w:top w:val="none" w:sz="0" w:space="0" w:color="auto"/>
        <w:left w:val="none" w:sz="0" w:space="0" w:color="auto"/>
        <w:bottom w:val="none" w:sz="0" w:space="0" w:color="auto"/>
        <w:right w:val="none" w:sz="0" w:space="0" w:color="auto"/>
      </w:divBdr>
    </w:div>
    <w:div w:id="1220746044">
      <w:bodyDiv w:val="1"/>
      <w:marLeft w:val="0"/>
      <w:marRight w:val="0"/>
      <w:marTop w:val="0"/>
      <w:marBottom w:val="0"/>
      <w:divBdr>
        <w:top w:val="none" w:sz="0" w:space="0" w:color="auto"/>
        <w:left w:val="none" w:sz="0" w:space="0" w:color="auto"/>
        <w:bottom w:val="none" w:sz="0" w:space="0" w:color="auto"/>
        <w:right w:val="none" w:sz="0" w:space="0" w:color="auto"/>
      </w:divBdr>
    </w:div>
    <w:div w:id="14121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89947C21B1244935B3C96B367FDAC" ma:contentTypeVersion="10" ma:contentTypeDescription="Create a new document." ma:contentTypeScope="" ma:versionID="350ef7f6d9e5e8aac139217fa07b70c8">
  <xsd:schema xmlns:xsd="http://www.w3.org/2001/XMLSchema" xmlns:xs="http://www.w3.org/2001/XMLSchema" xmlns:p="http://schemas.microsoft.com/office/2006/metadata/properties" xmlns:ns3="cc20f153-f834-4ad1-94c8-aaf43ab43730" targetNamespace="http://schemas.microsoft.com/office/2006/metadata/properties" ma:root="true" ma:fieldsID="4c65996bfb7205d16a15248d8aad5d22" ns3:_="">
    <xsd:import namespace="cc20f153-f834-4ad1-94c8-aaf43ab437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f153-f834-4ad1-94c8-aaf43ab43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6A1BC-EE8C-419A-B6B2-9EE3C2D8B430}">
  <ds:schemaRefs>
    <ds:schemaRef ds:uri="http://schemas.microsoft.com/sharepoint/v3/contenttype/forms"/>
  </ds:schemaRefs>
</ds:datastoreItem>
</file>

<file path=customXml/itemProps2.xml><?xml version="1.0" encoding="utf-8"?>
<ds:datastoreItem xmlns:ds="http://schemas.openxmlformats.org/officeDocument/2006/customXml" ds:itemID="{36CD611E-BF02-46C5-B6FF-FC0289EF0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f153-f834-4ad1-94c8-aaf43ab4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16A2B-9D78-4C78-B67A-FE175441E6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onedrive</dc:creator>
  <cp:keywords/>
  <dc:description/>
  <cp:lastModifiedBy>onedrive</cp:lastModifiedBy>
  <cp:revision>107</cp:revision>
  <cp:lastPrinted>2022-10-19T09:39:00Z</cp:lastPrinted>
  <dcterms:created xsi:type="dcterms:W3CDTF">2022-10-18T15:30:00Z</dcterms:created>
  <dcterms:modified xsi:type="dcterms:W3CDTF">2022-11-08T15:33:00Z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0x0101008F889947C21B1244935B3C96B367FDAC</vt:lpwstr>
  </property>
</Properties>
</file>